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B5" w:rsidRPr="007C709C" w:rsidRDefault="00B533B5" w:rsidP="007C709C">
      <w:pPr>
        <w:pStyle w:val="Default"/>
        <w:jc w:val="both"/>
        <w:rPr>
          <w:b/>
          <w:bCs/>
        </w:rPr>
      </w:pPr>
      <w:r w:rsidRPr="007C709C">
        <w:rPr>
          <w:b/>
          <w:bCs/>
        </w:rPr>
        <w:t>POLÍTICAS DEL CONCURSO DE MÉRITOS Y OPOSICIÓN:</w:t>
      </w:r>
      <w:bookmarkStart w:id="0" w:name="_GoBack"/>
      <w:bookmarkEnd w:id="0"/>
    </w:p>
    <w:p w:rsidR="00B533B5" w:rsidRPr="007C709C" w:rsidRDefault="00B533B5" w:rsidP="007C709C">
      <w:pPr>
        <w:pStyle w:val="Default"/>
        <w:jc w:val="both"/>
        <w:rPr>
          <w:b/>
          <w:bCs/>
        </w:rPr>
      </w:pPr>
    </w:p>
    <w:p w:rsidR="00B533B5" w:rsidRPr="007C709C" w:rsidRDefault="00B533B5" w:rsidP="007C709C">
      <w:pPr>
        <w:pStyle w:val="Default"/>
        <w:jc w:val="both"/>
      </w:pPr>
    </w:p>
    <w:p w:rsidR="00B533B5" w:rsidRPr="007C709C" w:rsidRDefault="00B533B5" w:rsidP="007C709C">
      <w:pPr>
        <w:pStyle w:val="Default"/>
        <w:jc w:val="both"/>
      </w:pPr>
      <w:r w:rsidRPr="007C709C">
        <w:t xml:space="preserve">Las personas interesadas en postular en el concurso de Méritos y Oposición  ÚNICAMENTE necesitan registrarse ingresando la información requerida en el registro “Hoja de Vida” (datos actualizados de instrucción formal, fechas EXACTAS de certificados laborales y demás, mismos que deberán ser documentados al momento que la institución lo requiera), conforme bases de concurso disponible en el sitio </w:t>
      </w:r>
      <w:hyperlink r:id="rId4" w:history="1">
        <w:r w:rsidR="00221FAC" w:rsidRPr="00023CA9">
          <w:rPr>
            <w:rStyle w:val="Hipervnculo"/>
          </w:rPr>
          <w:t>https://encuentraemp</w:t>
        </w:r>
        <w:r w:rsidR="00221FAC" w:rsidRPr="00023CA9">
          <w:rPr>
            <w:rStyle w:val="Hipervnculo"/>
          </w:rPr>
          <w:t>l</w:t>
        </w:r>
        <w:r w:rsidR="00221FAC" w:rsidRPr="00023CA9">
          <w:rPr>
            <w:rStyle w:val="Hipervnculo"/>
          </w:rPr>
          <w:t>eo.trabajo.gob.ec/</w:t>
        </w:r>
      </w:hyperlink>
      <w:r w:rsidR="00221FAC">
        <w:t xml:space="preserve">, </w:t>
      </w:r>
      <w:r w:rsidRPr="007C709C">
        <w:t xml:space="preserve"> OFERTAS SECTOR PÚBLICO. </w:t>
      </w:r>
    </w:p>
    <w:p w:rsidR="00B533B5" w:rsidRPr="007C709C" w:rsidRDefault="00B533B5" w:rsidP="007C709C">
      <w:pPr>
        <w:pStyle w:val="Default"/>
        <w:jc w:val="both"/>
      </w:pPr>
    </w:p>
    <w:p w:rsidR="00B533B5" w:rsidRPr="007C709C" w:rsidRDefault="00B533B5" w:rsidP="007C709C">
      <w:pPr>
        <w:pStyle w:val="Default"/>
        <w:jc w:val="both"/>
      </w:pPr>
      <w:r w:rsidRPr="007C709C">
        <w:t xml:space="preserve">Toda la información relacionada al proceso podrá ser visualizada a través de la página web institucional de la Superintendencia de Control del Poder de Mercado: </w:t>
      </w:r>
      <w:hyperlink r:id="rId5" w:history="1">
        <w:r w:rsidR="00221FAC" w:rsidRPr="00023CA9">
          <w:rPr>
            <w:rStyle w:val="Hipervnculo"/>
          </w:rPr>
          <w:t>www.scpm.gob.ec</w:t>
        </w:r>
      </w:hyperlink>
      <w:r w:rsidR="00221FAC">
        <w:t xml:space="preserve"> </w:t>
      </w:r>
      <w:r w:rsidRPr="007C709C">
        <w:t>;</w:t>
      </w:r>
    </w:p>
    <w:p w:rsidR="00B533B5" w:rsidRPr="007C709C" w:rsidRDefault="00B533B5" w:rsidP="007C709C">
      <w:pPr>
        <w:pStyle w:val="Default"/>
        <w:jc w:val="both"/>
      </w:pPr>
    </w:p>
    <w:p w:rsidR="00B533B5" w:rsidRPr="007C709C" w:rsidRDefault="00B533B5" w:rsidP="007C709C">
      <w:pPr>
        <w:pStyle w:val="Default"/>
        <w:jc w:val="both"/>
      </w:pPr>
      <w:r w:rsidRPr="007C709C">
        <w:t>La o el postulante podrá aplicar exclusivamente a un puesto por convocatoria;</w:t>
      </w:r>
    </w:p>
    <w:p w:rsidR="00B533B5" w:rsidRPr="007C709C" w:rsidRDefault="00B533B5" w:rsidP="007C709C">
      <w:pPr>
        <w:pStyle w:val="Default"/>
        <w:jc w:val="both"/>
      </w:pPr>
    </w:p>
    <w:p w:rsidR="00B533B5" w:rsidRPr="007C709C" w:rsidRDefault="00B533B5" w:rsidP="007C709C">
      <w:pPr>
        <w:pStyle w:val="Default"/>
        <w:jc w:val="both"/>
      </w:pPr>
      <w:r w:rsidRPr="007C709C">
        <w:t>La o el postulante es el único responsable de la veracidad y exactitud de la información y de sus declaraciones incluidas en el registro “Hoja de Vida”;</w:t>
      </w:r>
    </w:p>
    <w:p w:rsidR="00B533B5" w:rsidRPr="007C709C" w:rsidRDefault="00B533B5" w:rsidP="007C709C">
      <w:pPr>
        <w:pStyle w:val="Default"/>
        <w:jc w:val="both"/>
      </w:pPr>
    </w:p>
    <w:p w:rsidR="00B533B5" w:rsidRPr="007C709C" w:rsidRDefault="00B533B5" w:rsidP="007C709C">
      <w:pPr>
        <w:pStyle w:val="Default"/>
        <w:jc w:val="both"/>
      </w:pPr>
      <w:r w:rsidRPr="007C709C">
        <w:t xml:space="preserve">Es responsabilidad de la o el postulante el monitorear su participación durante todo el concurso en </w:t>
      </w:r>
      <w:r w:rsidR="00221FAC">
        <w:t xml:space="preserve">la plataforma tecnológica de Encuentra </w:t>
      </w:r>
      <w:r w:rsidRPr="007C709C">
        <w:t xml:space="preserve"> Empleo;</w:t>
      </w:r>
    </w:p>
    <w:p w:rsidR="00B533B5" w:rsidRPr="007C709C" w:rsidRDefault="00B533B5" w:rsidP="007C709C">
      <w:pPr>
        <w:pStyle w:val="Default"/>
        <w:jc w:val="both"/>
      </w:pPr>
    </w:p>
    <w:p w:rsidR="00082610" w:rsidRPr="007C709C" w:rsidRDefault="00082610" w:rsidP="007C709C">
      <w:pPr>
        <w:pStyle w:val="Default"/>
        <w:jc w:val="both"/>
      </w:pPr>
      <w:r w:rsidRPr="007C709C">
        <w:t>Ninguna postulación tendrá costo alguno;</w:t>
      </w:r>
    </w:p>
    <w:p w:rsidR="00082610" w:rsidRPr="007C709C" w:rsidRDefault="00082610" w:rsidP="007C709C">
      <w:pPr>
        <w:pStyle w:val="Default"/>
        <w:jc w:val="both"/>
      </w:pPr>
    </w:p>
    <w:p w:rsidR="00B533B5" w:rsidRPr="007C709C" w:rsidRDefault="00B533B5" w:rsidP="007C709C">
      <w:pPr>
        <w:pStyle w:val="Default"/>
        <w:jc w:val="both"/>
      </w:pPr>
      <w:r w:rsidRPr="007C709C">
        <w:t>En ningún caso se establecerá como requisito la experiencia específica en el sector público;</w:t>
      </w:r>
    </w:p>
    <w:p w:rsidR="00B533B5" w:rsidRPr="007C709C" w:rsidRDefault="00B533B5" w:rsidP="007C709C">
      <w:pPr>
        <w:pStyle w:val="Default"/>
        <w:jc w:val="both"/>
      </w:pPr>
    </w:p>
    <w:p w:rsidR="00B533B5" w:rsidRPr="007C709C" w:rsidRDefault="00B533B5" w:rsidP="007C709C">
      <w:pPr>
        <w:pStyle w:val="Default"/>
        <w:jc w:val="both"/>
      </w:pPr>
      <w:r w:rsidRPr="007C709C">
        <w:t xml:space="preserve">Se tomarán en cuenta pasantías o prácticas </w:t>
      </w:r>
      <w:proofErr w:type="spellStart"/>
      <w:r w:rsidRPr="007C709C">
        <w:t>preprofesionales</w:t>
      </w:r>
      <w:proofErr w:type="spellEnd"/>
      <w:r w:rsidRPr="007C709C">
        <w:t>, de acuerdo a la experiencia requerida en las bases del concurso;</w:t>
      </w:r>
    </w:p>
    <w:p w:rsidR="00082610" w:rsidRPr="007C709C" w:rsidRDefault="00082610" w:rsidP="007C709C">
      <w:pPr>
        <w:pStyle w:val="Default"/>
        <w:jc w:val="both"/>
      </w:pPr>
    </w:p>
    <w:p w:rsidR="00B533B5" w:rsidRDefault="005C77C7" w:rsidP="007C709C">
      <w:pPr>
        <w:pStyle w:val="Default"/>
        <w:jc w:val="both"/>
      </w:pPr>
      <w:r>
        <w:t>Pasarán la etapa de “Verificación del Mérito”</w:t>
      </w:r>
      <w:r w:rsidR="00082610" w:rsidRPr="007C709C">
        <w:t xml:space="preserve"> </w:t>
      </w:r>
      <w:r w:rsidR="00B533B5" w:rsidRPr="007C709C">
        <w:t>únicamente</w:t>
      </w:r>
      <w:r w:rsidR="00082610" w:rsidRPr="007C709C">
        <w:t xml:space="preserve"> </w:t>
      </w:r>
      <w:r w:rsidR="00B533B5" w:rsidRPr="007C709C">
        <w:t>las</w:t>
      </w:r>
      <w:r w:rsidR="00082610" w:rsidRPr="007C709C">
        <w:t xml:space="preserve"> </w:t>
      </w:r>
      <w:r w:rsidR="00B533B5" w:rsidRPr="007C709C">
        <w:t>hojas</w:t>
      </w:r>
      <w:r w:rsidR="00082610" w:rsidRPr="007C709C">
        <w:t xml:space="preserve"> </w:t>
      </w:r>
      <w:r w:rsidR="00B533B5" w:rsidRPr="007C709C">
        <w:t>de</w:t>
      </w:r>
      <w:r w:rsidR="00082610" w:rsidRPr="007C709C">
        <w:t xml:space="preserve"> </w:t>
      </w:r>
      <w:r w:rsidR="00B533B5" w:rsidRPr="007C709C">
        <w:t>vida</w:t>
      </w:r>
      <w:r w:rsidR="00082610" w:rsidRPr="007C709C">
        <w:t xml:space="preserve"> </w:t>
      </w:r>
      <w:r w:rsidR="00B533B5" w:rsidRPr="007C709C">
        <w:t>que</w:t>
      </w:r>
      <w:r w:rsidR="00082610" w:rsidRPr="007C709C">
        <w:t xml:space="preserve"> </w:t>
      </w:r>
      <w:r w:rsidR="00B533B5" w:rsidRPr="007C709C">
        <w:t>cumplan</w:t>
      </w:r>
      <w:r w:rsidR="00082610" w:rsidRPr="007C709C">
        <w:t xml:space="preserve"> </w:t>
      </w:r>
      <w:r w:rsidR="00B533B5" w:rsidRPr="007C709C">
        <w:t>con</w:t>
      </w:r>
      <w:r w:rsidR="00082610" w:rsidRPr="007C709C">
        <w:t xml:space="preserve"> </w:t>
      </w:r>
      <w:r w:rsidR="00B533B5" w:rsidRPr="007C709C">
        <w:t>los</w:t>
      </w:r>
      <w:r w:rsidR="00082610" w:rsidRPr="007C709C">
        <w:t xml:space="preserve"> </w:t>
      </w:r>
      <w:r w:rsidR="00B533B5" w:rsidRPr="007C709C">
        <w:t>requisitos</w:t>
      </w:r>
      <w:r w:rsidR="00082610" w:rsidRPr="007C709C">
        <w:t xml:space="preserve"> establecidos</w:t>
      </w:r>
      <w:r>
        <w:t xml:space="preserve"> en las bases del concurso</w:t>
      </w:r>
      <w:r w:rsidR="00082610" w:rsidRPr="007C709C">
        <w:t>;</w:t>
      </w:r>
    </w:p>
    <w:p w:rsidR="005C77C7" w:rsidRPr="007C709C" w:rsidRDefault="005C77C7" w:rsidP="007C709C">
      <w:pPr>
        <w:pStyle w:val="Default"/>
        <w:jc w:val="both"/>
      </w:pPr>
    </w:p>
    <w:p w:rsidR="00082610" w:rsidRPr="007C709C" w:rsidRDefault="00082610" w:rsidP="007C709C">
      <w:pPr>
        <w:pStyle w:val="Default"/>
        <w:jc w:val="both"/>
      </w:pPr>
      <w:r w:rsidRPr="007C709C">
        <w:t>Si un postulante no se presenta a la prueba psicométrica, prueba técnica o entrevista quedará descalificado del concurso;</w:t>
      </w:r>
    </w:p>
    <w:p w:rsidR="00082610" w:rsidRPr="007C709C" w:rsidRDefault="00082610" w:rsidP="007C709C">
      <w:pPr>
        <w:pStyle w:val="Default"/>
        <w:jc w:val="both"/>
      </w:pPr>
    </w:p>
    <w:p w:rsidR="00082610" w:rsidRPr="007C709C" w:rsidRDefault="00082610" w:rsidP="007C709C">
      <w:pPr>
        <w:pStyle w:val="Default"/>
        <w:jc w:val="both"/>
      </w:pPr>
      <w:r w:rsidRPr="007C709C">
        <w:t xml:space="preserve">Para rendir las pruebas psicométricas y psicométricas, así como para presentarse a la entrevista la o el postulante deberá presentar su documento original de identificación, sea: cédula de ciudadanía, identidad, licencia de conducir con fotografía o pasaporte. En caso de no presentar uno de </w:t>
      </w:r>
      <w:r w:rsidRPr="007C709C">
        <w:lastRenderedPageBreak/>
        <w:t>dichos documentos al momento de presentar sea la aplicación de las pruebas, no será admitido y quedará descalificado del concurso, el administrador del concurso, sentará la razón respectiva.</w:t>
      </w:r>
    </w:p>
    <w:p w:rsidR="00082610" w:rsidRPr="007C709C" w:rsidRDefault="00082610" w:rsidP="007C709C">
      <w:pPr>
        <w:pStyle w:val="Default"/>
        <w:jc w:val="both"/>
      </w:pPr>
    </w:p>
    <w:p w:rsidR="00082610" w:rsidRPr="007C709C" w:rsidRDefault="00082610" w:rsidP="007C709C">
      <w:pPr>
        <w:pStyle w:val="Default"/>
        <w:jc w:val="both"/>
      </w:pPr>
      <w:r w:rsidRPr="007C709C">
        <w:t xml:space="preserve">No se permitirá el uso de cualquier material o artefacto electrónico durante las pruebas tanto psicométricas como técnicas, por ejemplo: uso de celulares, USB, </w:t>
      </w:r>
      <w:proofErr w:type="spellStart"/>
      <w:r w:rsidRPr="007C709C">
        <w:t>tablet</w:t>
      </w:r>
      <w:proofErr w:type="spellEnd"/>
      <w:r w:rsidRPr="007C709C">
        <w:t>, etc. Se prohíbe cualquier uso de material que ayude a resolver alguna de las pruebas.</w:t>
      </w:r>
    </w:p>
    <w:p w:rsidR="00BE2A5C" w:rsidRPr="007C709C" w:rsidRDefault="00BE2A5C" w:rsidP="007C709C">
      <w:pPr>
        <w:pStyle w:val="Default"/>
        <w:jc w:val="both"/>
      </w:pPr>
    </w:p>
    <w:p w:rsidR="00BE2A5C" w:rsidRPr="007C709C" w:rsidRDefault="00BE2A5C" w:rsidP="007C709C">
      <w:pPr>
        <w:pStyle w:val="Default"/>
        <w:jc w:val="both"/>
      </w:pPr>
      <w:r w:rsidRPr="007C709C">
        <w:t>Los resultados de las diferentes etapas del proceso se</w:t>
      </w:r>
      <w:r w:rsidR="007C709C" w:rsidRPr="007C709C">
        <w:t xml:space="preserve"> </w:t>
      </w:r>
      <w:r w:rsidRPr="007C709C">
        <w:t>publi</w:t>
      </w:r>
      <w:r w:rsidR="005C77C7">
        <w:t>carán en la página web de Encuentra E</w:t>
      </w:r>
      <w:r w:rsidRPr="007C709C">
        <w:t>mpleo</w:t>
      </w:r>
      <w:r w:rsidR="005C77C7">
        <w:t xml:space="preserve"> </w:t>
      </w:r>
      <w:hyperlink r:id="rId6" w:history="1">
        <w:r w:rsidR="005C77C7" w:rsidRPr="00023CA9">
          <w:rPr>
            <w:rStyle w:val="Hipervnculo"/>
          </w:rPr>
          <w:t>https://encuentraempleo.trabajo.gob.ec/</w:t>
        </w:r>
      </w:hyperlink>
      <w:r w:rsidRPr="007C709C">
        <w:t xml:space="preserve">, por tanto la o el postulante deberán ingresar a  ésta página, a fin de verificar sus resultados tanto de la fase de mérito como de oposición y </w:t>
      </w:r>
      <w:r w:rsidR="007C709C" w:rsidRPr="007C709C">
        <w:t xml:space="preserve">resultados finales, por tanto es importante que  </w:t>
      </w:r>
      <w:r w:rsidRPr="007C709C">
        <w:t>la</w:t>
      </w:r>
      <w:r w:rsidR="007C709C" w:rsidRPr="007C709C">
        <w:t xml:space="preserve"> </w:t>
      </w:r>
      <w:r w:rsidRPr="007C709C">
        <w:t>referida</w:t>
      </w:r>
      <w:r w:rsidR="007C709C" w:rsidRPr="007C709C">
        <w:t xml:space="preserve"> </w:t>
      </w:r>
      <w:r w:rsidRPr="007C709C">
        <w:t>página</w:t>
      </w:r>
      <w:r w:rsidR="007C709C" w:rsidRPr="007C709C">
        <w:t xml:space="preserve"> </w:t>
      </w:r>
      <w:r w:rsidRPr="007C709C">
        <w:t>web</w:t>
      </w:r>
      <w:r w:rsidR="007C709C" w:rsidRPr="007C709C">
        <w:t xml:space="preserve"> </w:t>
      </w:r>
      <w:r w:rsidRPr="007C709C">
        <w:t>sea</w:t>
      </w:r>
      <w:r w:rsidR="007C709C" w:rsidRPr="007C709C">
        <w:t xml:space="preserve"> </w:t>
      </w:r>
      <w:r w:rsidRPr="007C709C">
        <w:t>monitoreada</w:t>
      </w:r>
      <w:r w:rsidR="007C709C" w:rsidRPr="007C709C">
        <w:t xml:space="preserve"> </w:t>
      </w:r>
      <w:r w:rsidRPr="007C709C">
        <w:t>permanentemente;</w:t>
      </w:r>
    </w:p>
    <w:p w:rsidR="00BE2A5C" w:rsidRPr="007C709C" w:rsidRDefault="00BE2A5C" w:rsidP="007C709C">
      <w:pPr>
        <w:pStyle w:val="Default"/>
        <w:jc w:val="both"/>
      </w:pPr>
    </w:p>
    <w:sectPr w:rsidR="00BE2A5C" w:rsidRPr="007C709C" w:rsidSect="00B533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B5"/>
    <w:rsid w:val="00082610"/>
    <w:rsid w:val="00172E0A"/>
    <w:rsid w:val="00221FAC"/>
    <w:rsid w:val="005C77C7"/>
    <w:rsid w:val="007C709C"/>
    <w:rsid w:val="00B533B5"/>
    <w:rsid w:val="00B73917"/>
    <w:rsid w:val="00BE2A5C"/>
    <w:rsid w:val="00F1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75C74C-B47C-445B-ACCF-37D903BB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3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2A5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1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uentraempleo.trabajo.gob.ec/" TargetMode="External"/><Relationship Id="rId5" Type="http://schemas.openxmlformats.org/officeDocument/2006/relationships/hyperlink" Target="http://www.scpm.gob.ec" TargetMode="External"/><Relationship Id="rId4" Type="http://schemas.openxmlformats.org/officeDocument/2006/relationships/hyperlink" Target="https://encuentraempleo.trabajo.gob.e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Flores</dc:creator>
  <cp:keywords/>
  <dc:description/>
  <cp:lastModifiedBy>Diana Flores</cp:lastModifiedBy>
  <cp:revision>2</cp:revision>
  <dcterms:created xsi:type="dcterms:W3CDTF">2022-07-21T16:35:00Z</dcterms:created>
  <dcterms:modified xsi:type="dcterms:W3CDTF">2022-07-21T16:35:00Z</dcterms:modified>
</cp:coreProperties>
</file>