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3CEB1" w14:textId="796080ED" w:rsidR="002C3090" w:rsidRPr="00412DD9" w:rsidRDefault="00A76068" w:rsidP="00A1590D">
      <w:pPr>
        <w:tabs>
          <w:tab w:val="left" w:pos="10260"/>
        </w:tabs>
        <w:rPr>
          <w:rFonts w:ascii="Arial" w:hAnsi="Arial" w:cs="Arial"/>
          <w:sz w:val="16"/>
          <w:lang w:val="es-EC"/>
        </w:rPr>
        <w:sectPr w:rsidR="002C3090" w:rsidRPr="00412DD9" w:rsidSect="007463BF">
          <w:headerReference w:type="default" r:id="rId8"/>
          <w:footerReference w:type="default" r:id="rId9"/>
          <w:pgSz w:w="11907" w:h="16840" w:code="9"/>
          <w:pgMar w:top="811" w:right="992" w:bottom="1622" w:left="992" w:header="357" w:footer="369" w:gutter="0"/>
          <w:cols w:space="708"/>
          <w:docGrid w:linePitch="360"/>
        </w:sectPr>
      </w:pPr>
      <w:r>
        <w:rPr>
          <w:rFonts w:ascii="Arial" w:hAnsi="Arial" w:cs="Arial"/>
          <w:noProof/>
          <w:sz w:val="16"/>
          <w:lang w:val="es-EC"/>
        </w:rPr>
        <w:drawing>
          <wp:anchor distT="0" distB="0" distL="114300" distR="114300" simplePos="0" relativeHeight="251658240" behindDoc="1" locked="0" layoutInCell="1" allowOverlap="1" wp14:anchorId="063EEBCD" wp14:editId="09413767">
            <wp:simplePos x="0" y="0"/>
            <wp:positionH relativeFrom="column">
              <wp:posOffset>-629920</wp:posOffset>
            </wp:positionH>
            <wp:positionV relativeFrom="paragraph">
              <wp:posOffset>-567800</wp:posOffset>
            </wp:positionV>
            <wp:extent cx="7543165" cy="10661650"/>
            <wp:effectExtent l="0" t="0" r="635"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rtada Formularios notificación fines informativos.png"/>
                    <pic:cNvPicPr/>
                  </pic:nvPicPr>
                  <pic:blipFill>
                    <a:blip r:embed="rId10">
                      <a:extLst>
                        <a:ext uri="{28A0092B-C50C-407E-A947-70E740481C1C}">
                          <a14:useLocalDpi xmlns:a14="http://schemas.microsoft.com/office/drawing/2010/main" val="0"/>
                        </a:ext>
                      </a:extLst>
                    </a:blip>
                    <a:stretch>
                      <a:fillRect/>
                    </a:stretch>
                  </pic:blipFill>
                  <pic:spPr>
                    <a:xfrm>
                      <a:off x="0" y="0"/>
                      <a:ext cx="7543165" cy="10661650"/>
                    </a:xfrm>
                    <a:prstGeom prst="rect">
                      <a:avLst/>
                    </a:prstGeom>
                  </pic:spPr>
                </pic:pic>
              </a:graphicData>
            </a:graphic>
            <wp14:sizeRelH relativeFrom="page">
              <wp14:pctWidth>0</wp14:pctWidth>
            </wp14:sizeRelH>
            <wp14:sizeRelV relativeFrom="page">
              <wp14:pctHeight>0</wp14:pctHeight>
            </wp14:sizeRelV>
          </wp:anchor>
        </w:drawing>
      </w:r>
    </w:p>
    <w:p w14:paraId="6836EC1B" w14:textId="6811F2E9" w:rsidR="00B9572A" w:rsidRDefault="0086076B" w:rsidP="00B9572A">
      <w:pPr>
        <w:tabs>
          <w:tab w:val="left" w:pos="10260"/>
        </w:tabs>
        <w:jc w:val="center"/>
        <w:rPr>
          <w:rFonts w:ascii="Arial" w:hAnsi="Arial" w:cs="Arial"/>
          <w:b/>
          <w:color w:val="6067A9"/>
          <w:lang w:val="es-EC"/>
        </w:rPr>
      </w:pPr>
      <w:r w:rsidRPr="00B9572A">
        <w:rPr>
          <w:rFonts w:ascii="Arial" w:hAnsi="Arial" w:cs="Arial"/>
          <w:b/>
          <w:color w:val="6067A9"/>
          <w:lang w:val="es-EC"/>
        </w:rPr>
        <w:lastRenderedPageBreak/>
        <w:t xml:space="preserve">FORMULARIO DE NOTIFICACIÓN DE CONCENTRACIÓN ECONÓMICA PARA FINES </w:t>
      </w:r>
      <w:bookmarkStart w:id="0" w:name="_GoBack"/>
      <w:bookmarkEnd w:id="0"/>
      <w:r w:rsidRPr="00B9572A">
        <w:rPr>
          <w:rFonts w:ascii="Arial" w:hAnsi="Arial" w:cs="Arial"/>
          <w:b/>
          <w:color w:val="6067A9"/>
          <w:lang w:val="es-EC"/>
        </w:rPr>
        <w:t>INFORMATIVOS</w:t>
      </w:r>
    </w:p>
    <w:p w14:paraId="13A0C87D" w14:textId="77777777" w:rsidR="00B9572A" w:rsidRPr="00B9572A" w:rsidRDefault="00B9572A" w:rsidP="00B9572A">
      <w:pPr>
        <w:tabs>
          <w:tab w:val="left" w:pos="10260"/>
        </w:tabs>
        <w:jc w:val="center"/>
        <w:rPr>
          <w:rFonts w:ascii="Arial" w:hAnsi="Arial" w:cs="Arial"/>
          <w:b/>
          <w:color w:val="6067A9"/>
          <w:lang w:val="es-EC"/>
        </w:rPr>
      </w:pPr>
    </w:p>
    <w:p w14:paraId="5DBACF60" w14:textId="43602179" w:rsidR="00045969" w:rsidRDefault="00B9572A" w:rsidP="00B9572A">
      <w:pPr>
        <w:shd w:val="clear" w:color="auto" w:fill="6067A9"/>
        <w:tabs>
          <w:tab w:val="left" w:pos="10260"/>
        </w:tabs>
        <w:rPr>
          <w:rFonts w:ascii="Arial" w:hAnsi="Arial" w:cs="Arial"/>
          <w:b/>
          <w:color w:val="FFFFFF" w:themeColor="background1"/>
          <w:lang w:val="es-EC"/>
        </w:rPr>
      </w:pPr>
      <w:r w:rsidRPr="00B9572A">
        <w:rPr>
          <w:rFonts w:ascii="Arial" w:hAnsi="Arial" w:cs="Arial"/>
          <w:b/>
          <w:color w:val="FFFFFF" w:themeColor="background1"/>
          <w:lang w:val="es-EC"/>
        </w:rPr>
        <w:t>SECCIÓN 1: DESCRIPCIÓN DE LA OPERACIÓN DE CONCENTRACIÓN</w:t>
      </w:r>
    </w:p>
    <w:p w14:paraId="33AEFF0A" w14:textId="3BFA76D4" w:rsidR="0088061D" w:rsidRPr="00045969" w:rsidRDefault="00136DA7" w:rsidP="004F5864">
      <w:pPr>
        <w:pStyle w:val="Prrafodelista"/>
        <w:numPr>
          <w:ilvl w:val="1"/>
          <w:numId w:val="14"/>
        </w:numPr>
        <w:jc w:val="both"/>
        <w:rPr>
          <w:rFonts w:ascii="Arial" w:hAnsi="Arial" w:cs="Arial"/>
          <w:b/>
          <w:color w:val="284484"/>
          <w:sz w:val="22"/>
          <w:lang w:val="es-EC"/>
        </w:rPr>
      </w:pPr>
      <w:r w:rsidRPr="00045969">
        <w:rPr>
          <w:rFonts w:ascii="Arial" w:hAnsi="Arial" w:cs="Arial"/>
          <w:b/>
          <w:color w:val="284484"/>
          <w:sz w:val="22"/>
          <w:lang w:val="es-EC"/>
        </w:rPr>
        <w:t>A</w:t>
      </w:r>
      <w:r w:rsidR="0088061D" w:rsidRPr="00045969">
        <w:rPr>
          <w:rFonts w:ascii="Arial" w:hAnsi="Arial" w:cs="Arial"/>
          <w:b/>
          <w:color w:val="284484"/>
          <w:sz w:val="22"/>
          <w:lang w:val="es-EC"/>
        </w:rPr>
        <w:t xml:space="preserve">cto </w:t>
      </w:r>
      <w:r w:rsidR="002F6D6E" w:rsidRPr="00045969">
        <w:rPr>
          <w:rFonts w:ascii="Arial" w:hAnsi="Arial" w:cs="Arial"/>
          <w:b/>
          <w:color w:val="284484"/>
          <w:sz w:val="22"/>
          <w:lang w:val="es-EC"/>
        </w:rPr>
        <w:t>que dará lugar a</w:t>
      </w:r>
      <w:r w:rsidR="0088061D" w:rsidRPr="00045969">
        <w:rPr>
          <w:rFonts w:ascii="Arial" w:hAnsi="Arial" w:cs="Arial"/>
          <w:b/>
          <w:color w:val="284484"/>
          <w:sz w:val="22"/>
          <w:lang w:val="es-EC"/>
        </w:rPr>
        <w:t xml:space="preserve"> la operación de concentración</w:t>
      </w:r>
      <w:r w:rsidR="002F6D6E" w:rsidRPr="00045969">
        <w:rPr>
          <w:rFonts w:ascii="Arial" w:hAnsi="Arial" w:cs="Arial"/>
          <w:b/>
          <w:color w:val="284484"/>
          <w:sz w:val="22"/>
          <w:lang w:val="es-EC"/>
        </w:rPr>
        <w:t xml:space="preserve"> económica</w:t>
      </w:r>
      <w:r w:rsidR="0088061D" w:rsidRPr="00045969">
        <w:rPr>
          <w:rFonts w:ascii="Arial" w:hAnsi="Arial" w:cs="Arial"/>
          <w:b/>
          <w:color w:val="284484"/>
          <w:sz w:val="22"/>
          <w:lang w:val="es-EC"/>
        </w:rPr>
        <w:t>:</w:t>
      </w:r>
    </w:p>
    <w:p w14:paraId="0631B507" w14:textId="77777777" w:rsidR="004F5864" w:rsidRPr="00C85E70" w:rsidRDefault="004F5864" w:rsidP="004F5864">
      <w:pPr>
        <w:pStyle w:val="Prrafodelista"/>
        <w:ind w:left="708"/>
        <w:jc w:val="both"/>
        <w:rPr>
          <w:rFonts w:ascii="Arial" w:hAnsi="Arial" w:cs="Arial"/>
          <w:b/>
          <w:color w:val="284484"/>
          <w:sz w:val="21"/>
          <w:lang w:val="es-EC"/>
        </w:rPr>
      </w:pPr>
    </w:p>
    <w:p w14:paraId="5B7AF0F8" w14:textId="6D4F5940" w:rsidR="0088061D" w:rsidRPr="00C85E70" w:rsidRDefault="0088061D" w:rsidP="00BF759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85E70">
        <w:rPr>
          <w:rFonts w:ascii="Arial" w:hAnsi="Arial" w:cs="Arial"/>
          <w:b/>
          <w:color w:val="284484"/>
          <w:sz w:val="18"/>
          <w:lang w:val="es-EC"/>
        </w:rPr>
        <w:t>Instrucciones:</w:t>
      </w:r>
      <w:r w:rsidRPr="00C85E70">
        <w:rPr>
          <w:rFonts w:ascii="Arial" w:hAnsi="Arial" w:cs="Arial"/>
          <w:color w:val="284484"/>
          <w:sz w:val="18"/>
          <w:lang w:val="es-EC"/>
        </w:rPr>
        <w:t xml:space="preserve"> Marque con una x </w:t>
      </w:r>
      <w:r w:rsidR="00E242FD" w:rsidRPr="00C85E70">
        <w:rPr>
          <w:rFonts w:ascii="Arial" w:hAnsi="Arial" w:cs="Arial"/>
          <w:color w:val="284484"/>
          <w:sz w:val="18"/>
          <w:lang w:val="es-EC"/>
        </w:rPr>
        <w:t xml:space="preserve">el acto que da </w:t>
      </w:r>
      <w:r w:rsidR="00606B5F" w:rsidRPr="00C85E70">
        <w:rPr>
          <w:rFonts w:ascii="Arial" w:hAnsi="Arial" w:cs="Arial"/>
          <w:color w:val="284484"/>
          <w:sz w:val="18"/>
          <w:lang w:val="es-EC"/>
        </w:rPr>
        <w:t>lugar a la operación de concentración económica de conformidad con el artículo 14 de la LORCPM</w:t>
      </w:r>
      <w:r w:rsidR="00914919" w:rsidRPr="00C85E70">
        <w:rPr>
          <w:rFonts w:ascii="Arial" w:hAnsi="Arial" w:cs="Arial"/>
          <w:color w:val="284484"/>
          <w:sz w:val="18"/>
          <w:lang w:val="es-EC"/>
        </w:rPr>
        <w:t>.</w:t>
      </w:r>
    </w:p>
    <w:p w14:paraId="167B437C" w14:textId="77777777" w:rsidR="0088061D" w:rsidRPr="00C85E70" w:rsidRDefault="0088061D" w:rsidP="00083C20">
      <w:pPr>
        <w:jc w:val="both"/>
        <w:rPr>
          <w:rFonts w:ascii="Arial" w:hAnsi="Arial" w:cs="Arial"/>
          <w:b/>
          <w:color w:val="284484"/>
          <w:sz w:val="21"/>
          <w:lang w:val="es-EC"/>
        </w:rPr>
      </w:pPr>
    </w:p>
    <w:tbl>
      <w:tblPr>
        <w:tblStyle w:val="Tablaconcuadrcula"/>
        <w:tblW w:w="907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gridCol w:w="1134"/>
      </w:tblGrid>
      <w:tr w:rsidR="00C85E70" w:rsidRPr="00C85E70" w14:paraId="5875190B" w14:textId="77777777" w:rsidTr="00CF5FA6">
        <w:trPr>
          <w:trHeight w:val="482"/>
        </w:trPr>
        <w:tc>
          <w:tcPr>
            <w:tcW w:w="7943" w:type="dxa"/>
            <w:vAlign w:val="center"/>
          </w:tcPr>
          <w:p w14:paraId="26DAE8EC" w14:textId="77777777" w:rsidR="00727124" w:rsidRPr="00045969" w:rsidRDefault="00727124" w:rsidP="0086076B">
            <w:pPr>
              <w:pStyle w:val="Prrafodelista"/>
              <w:numPr>
                <w:ilvl w:val="0"/>
                <w:numId w:val="8"/>
              </w:numPr>
              <w:ind w:left="443"/>
              <w:rPr>
                <w:rFonts w:ascii="Arial" w:hAnsi="Arial" w:cs="Arial"/>
                <w:color w:val="284484"/>
                <w:sz w:val="21"/>
                <w:szCs w:val="21"/>
                <w:lang w:val="es-EC"/>
              </w:rPr>
            </w:pPr>
            <w:r w:rsidRPr="00045969">
              <w:rPr>
                <w:rFonts w:ascii="Arial" w:hAnsi="Arial" w:cs="Arial"/>
                <w:color w:val="284484"/>
                <w:sz w:val="21"/>
                <w:szCs w:val="21"/>
                <w:lang w:val="es-EC"/>
              </w:rPr>
              <w:t xml:space="preserve">Fusión entre empresas u operadores económicos: </w:t>
            </w:r>
          </w:p>
        </w:tc>
        <w:tc>
          <w:tcPr>
            <w:tcW w:w="1134" w:type="dxa"/>
            <w:vAlign w:val="center"/>
          </w:tcPr>
          <w:p w14:paraId="37266ECA" w14:textId="5223E7FC" w:rsidR="00412DD9" w:rsidRPr="00045969" w:rsidRDefault="00727124" w:rsidP="00CF5FA6">
            <w:pPr>
              <w:jc w:val="center"/>
              <w:rPr>
                <w:rFonts w:ascii="Arial" w:hAnsi="Arial" w:cs="Arial"/>
                <w:color w:val="284484"/>
                <w:sz w:val="21"/>
                <w:szCs w:val="21"/>
                <w:lang w:val="es-EC"/>
              </w:rPr>
            </w:pPr>
            <w:r w:rsidRPr="00045969">
              <w:rPr>
                <w:rFonts w:ascii="Arial" w:hAnsi="Arial" w:cs="Arial"/>
                <w:color w:val="284484"/>
                <w:sz w:val="21"/>
                <w:szCs w:val="21"/>
                <w:lang w:val="es-EC"/>
              </w:rPr>
              <w:t>[   ]</w:t>
            </w:r>
          </w:p>
        </w:tc>
      </w:tr>
      <w:tr w:rsidR="00C85E70" w:rsidRPr="00C85E70" w14:paraId="5B3A280E" w14:textId="77777777" w:rsidTr="0086076B">
        <w:trPr>
          <w:trHeight w:val="423"/>
        </w:trPr>
        <w:tc>
          <w:tcPr>
            <w:tcW w:w="7943" w:type="dxa"/>
            <w:vAlign w:val="center"/>
          </w:tcPr>
          <w:p w14:paraId="1F4E96C9" w14:textId="77777777" w:rsidR="00727124" w:rsidRPr="00045969" w:rsidRDefault="00727124" w:rsidP="0086076B">
            <w:pPr>
              <w:pStyle w:val="Prrafodelista"/>
              <w:numPr>
                <w:ilvl w:val="0"/>
                <w:numId w:val="8"/>
              </w:numPr>
              <w:ind w:left="443"/>
              <w:rPr>
                <w:rFonts w:ascii="Arial" w:hAnsi="Arial" w:cs="Arial"/>
                <w:color w:val="284484"/>
                <w:sz w:val="21"/>
                <w:szCs w:val="21"/>
                <w:lang w:val="es-EC"/>
              </w:rPr>
            </w:pPr>
            <w:r w:rsidRPr="00045969">
              <w:rPr>
                <w:rFonts w:ascii="Arial" w:hAnsi="Arial" w:cs="Arial"/>
                <w:color w:val="284484"/>
                <w:sz w:val="21"/>
                <w:szCs w:val="21"/>
                <w:lang w:val="es-EC"/>
              </w:rPr>
              <w:t xml:space="preserve">La transferencia de la totalidad de los efectos de un comerciante: </w:t>
            </w:r>
          </w:p>
        </w:tc>
        <w:tc>
          <w:tcPr>
            <w:tcW w:w="1134" w:type="dxa"/>
            <w:vAlign w:val="center"/>
          </w:tcPr>
          <w:p w14:paraId="24FB640E" w14:textId="6F6E8A45" w:rsidR="00412DD9" w:rsidRPr="00045969" w:rsidRDefault="00727124" w:rsidP="0086076B">
            <w:pPr>
              <w:jc w:val="center"/>
              <w:rPr>
                <w:rFonts w:ascii="Arial" w:hAnsi="Arial" w:cs="Arial"/>
                <w:color w:val="284484"/>
                <w:sz w:val="21"/>
                <w:szCs w:val="21"/>
                <w:lang w:val="es-EC"/>
              </w:rPr>
            </w:pPr>
            <w:r w:rsidRPr="00045969">
              <w:rPr>
                <w:rFonts w:ascii="Arial" w:hAnsi="Arial" w:cs="Arial"/>
                <w:color w:val="284484"/>
                <w:sz w:val="21"/>
                <w:szCs w:val="21"/>
                <w:lang w:val="es-EC"/>
              </w:rPr>
              <w:t>[   ]</w:t>
            </w:r>
          </w:p>
        </w:tc>
      </w:tr>
      <w:tr w:rsidR="00C85E70" w:rsidRPr="00C85E70" w14:paraId="683FB2B0" w14:textId="77777777" w:rsidTr="0086076B">
        <w:trPr>
          <w:trHeight w:val="1549"/>
        </w:trPr>
        <w:tc>
          <w:tcPr>
            <w:tcW w:w="7943" w:type="dxa"/>
            <w:vAlign w:val="center"/>
          </w:tcPr>
          <w:p w14:paraId="611F790D" w14:textId="4911019D" w:rsidR="00412DD9" w:rsidRPr="00045969" w:rsidRDefault="00727124" w:rsidP="0086076B">
            <w:pPr>
              <w:pStyle w:val="Prrafodelista"/>
              <w:numPr>
                <w:ilvl w:val="0"/>
                <w:numId w:val="8"/>
              </w:numPr>
              <w:ind w:left="443"/>
              <w:rPr>
                <w:rFonts w:ascii="Arial" w:hAnsi="Arial" w:cs="Arial"/>
                <w:color w:val="284484"/>
                <w:sz w:val="21"/>
                <w:szCs w:val="21"/>
                <w:lang w:val="es-EC"/>
              </w:rPr>
            </w:pPr>
            <w:r w:rsidRPr="00045969">
              <w:rPr>
                <w:rFonts w:ascii="Arial" w:hAnsi="Arial" w:cs="Arial"/>
                <w:color w:val="284484"/>
                <w:sz w:val="21"/>
                <w:szCs w:val="21"/>
                <w:lang w:val="es-EC"/>
              </w:rPr>
              <w:t>La adquisición, directa o indirectamente, de la propiedad o cualquier derecho sobre acciones o participaciones de capital o títulos de deuda que den cualquier tipo de derecho a ser convertidos en acciones o participaciones de capital o a tener cualquier tipo de influencia en las decisiones de la persona que los emita, cuando tal adquisición otorgue al adquirente el control de, o la influencia sustancial sobre la misma:</w:t>
            </w:r>
          </w:p>
        </w:tc>
        <w:tc>
          <w:tcPr>
            <w:tcW w:w="1134" w:type="dxa"/>
            <w:vAlign w:val="center"/>
          </w:tcPr>
          <w:p w14:paraId="0F73CB02" w14:textId="77777777" w:rsidR="00727124" w:rsidRPr="00045969" w:rsidRDefault="00727124" w:rsidP="0086076B">
            <w:pPr>
              <w:jc w:val="center"/>
              <w:rPr>
                <w:rFonts w:ascii="Arial" w:hAnsi="Arial" w:cs="Arial"/>
                <w:color w:val="284484"/>
                <w:sz w:val="21"/>
                <w:szCs w:val="21"/>
                <w:lang w:val="es-EC"/>
              </w:rPr>
            </w:pPr>
            <w:r w:rsidRPr="00045969">
              <w:rPr>
                <w:rFonts w:ascii="Arial" w:hAnsi="Arial" w:cs="Arial"/>
                <w:color w:val="284484"/>
                <w:sz w:val="21"/>
                <w:szCs w:val="21"/>
                <w:lang w:val="es-EC"/>
              </w:rPr>
              <w:t>[   ]</w:t>
            </w:r>
          </w:p>
        </w:tc>
      </w:tr>
      <w:tr w:rsidR="00C85E70" w:rsidRPr="00C85E70" w14:paraId="0DE045E8" w14:textId="77777777" w:rsidTr="0086076B">
        <w:trPr>
          <w:trHeight w:val="509"/>
        </w:trPr>
        <w:tc>
          <w:tcPr>
            <w:tcW w:w="7943" w:type="dxa"/>
            <w:vAlign w:val="center"/>
          </w:tcPr>
          <w:p w14:paraId="6EB6F528" w14:textId="77777777" w:rsidR="00727124" w:rsidRPr="00045969" w:rsidRDefault="00727124" w:rsidP="0086076B">
            <w:pPr>
              <w:pStyle w:val="Prrafodelista"/>
              <w:numPr>
                <w:ilvl w:val="0"/>
                <w:numId w:val="8"/>
              </w:numPr>
              <w:ind w:left="443"/>
              <w:rPr>
                <w:rFonts w:ascii="Arial" w:hAnsi="Arial" w:cs="Arial"/>
                <w:color w:val="284484"/>
                <w:sz w:val="21"/>
                <w:szCs w:val="21"/>
                <w:lang w:val="es-EC"/>
              </w:rPr>
            </w:pPr>
            <w:r w:rsidRPr="00045969">
              <w:rPr>
                <w:rFonts w:ascii="Arial" w:hAnsi="Arial" w:cs="Arial"/>
                <w:color w:val="284484"/>
                <w:sz w:val="21"/>
                <w:szCs w:val="21"/>
                <w:lang w:val="es-EC"/>
              </w:rPr>
              <w:t>La vinculación mediante administración común:</w:t>
            </w:r>
          </w:p>
        </w:tc>
        <w:tc>
          <w:tcPr>
            <w:tcW w:w="1134" w:type="dxa"/>
            <w:vAlign w:val="center"/>
          </w:tcPr>
          <w:p w14:paraId="7BE7FCF5" w14:textId="2E965224" w:rsidR="00412DD9" w:rsidRPr="00045969" w:rsidRDefault="00727124" w:rsidP="0086076B">
            <w:pPr>
              <w:jc w:val="center"/>
              <w:rPr>
                <w:rFonts w:ascii="Arial" w:hAnsi="Arial" w:cs="Arial"/>
                <w:color w:val="284484"/>
                <w:sz w:val="21"/>
                <w:szCs w:val="21"/>
                <w:lang w:val="es-EC"/>
              </w:rPr>
            </w:pPr>
            <w:r w:rsidRPr="00045969">
              <w:rPr>
                <w:rFonts w:ascii="Arial" w:hAnsi="Arial" w:cs="Arial"/>
                <w:color w:val="284484"/>
                <w:sz w:val="21"/>
                <w:szCs w:val="21"/>
                <w:lang w:val="es-EC"/>
              </w:rPr>
              <w:t>[   ]</w:t>
            </w:r>
          </w:p>
        </w:tc>
      </w:tr>
      <w:tr w:rsidR="00412DD9" w:rsidRPr="00C85E70" w14:paraId="15C0A4FA" w14:textId="77777777" w:rsidTr="0086076B">
        <w:tc>
          <w:tcPr>
            <w:tcW w:w="7943" w:type="dxa"/>
            <w:vAlign w:val="center"/>
          </w:tcPr>
          <w:p w14:paraId="6FE69558" w14:textId="77777777" w:rsidR="00727124" w:rsidRPr="00045969" w:rsidRDefault="00727124" w:rsidP="0086076B">
            <w:pPr>
              <w:pStyle w:val="Prrafodelista"/>
              <w:numPr>
                <w:ilvl w:val="0"/>
                <w:numId w:val="8"/>
              </w:numPr>
              <w:ind w:left="443"/>
              <w:rPr>
                <w:rFonts w:ascii="Arial" w:hAnsi="Arial" w:cs="Arial"/>
                <w:color w:val="284484"/>
                <w:sz w:val="21"/>
                <w:szCs w:val="21"/>
                <w:lang w:val="es-EC"/>
              </w:rPr>
            </w:pPr>
            <w:r w:rsidRPr="00045969">
              <w:rPr>
                <w:rFonts w:ascii="Arial" w:hAnsi="Arial" w:cs="Arial"/>
                <w:color w:val="284484"/>
                <w:sz w:val="21"/>
                <w:szCs w:val="21"/>
                <w:lang w:val="es-EC"/>
              </w:rPr>
              <w:t>Cualquier otro acuerdo o acto que transfiera de forma fáctica o jurídica a una persona o grupo económico los activos de un operador económico o le otorgue el control o influencia determinante en la adopción de decisiones de administración ordinaria o extraordinaria de un operador económico:</w:t>
            </w:r>
          </w:p>
        </w:tc>
        <w:tc>
          <w:tcPr>
            <w:tcW w:w="1134" w:type="dxa"/>
            <w:vAlign w:val="center"/>
          </w:tcPr>
          <w:p w14:paraId="7BFC366B" w14:textId="77777777" w:rsidR="00727124" w:rsidRPr="00045969" w:rsidRDefault="00727124" w:rsidP="0086076B">
            <w:pPr>
              <w:jc w:val="center"/>
              <w:rPr>
                <w:rFonts w:ascii="Arial" w:hAnsi="Arial" w:cs="Arial"/>
                <w:color w:val="284484"/>
                <w:sz w:val="21"/>
                <w:szCs w:val="21"/>
                <w:lang w:val="es-EC"/>
              </w:rPr>
            </w:pPr>
            <w:r w:rsidRPr="00045969">
              <w:rPr>
                <w:rFonts w:ascii="Arial" w:hAnsi="Arial" w:cs="Arial"/>
                <w:color w:val="284484"/>
                <w:sz w:val="21"/>
                <w:szCs w:val="21"/>
                <w:lang w:val="es-EC"/>
              </w:rPr>
              <w:t>[   ]</w:t>
            </w:r>
          </w:p>
        </w:tc>
      </w:tr>
    </w:tbl>
    <w:p w14:paraId="249BB428" w14:textId="77777777" w:rsidR="002F6D6E" w:rsidRPr="00C85E70" w:rsidRDefault="002F6D6E" w:rsidP="00083C20">
      <w:pPr>
        <w:pStyle w:val="My"/>
        <w:jc w:val="both"/>
        <w:rPr>
          <w:rFonts w:ascii="Arial" w:hAnsi="Arial"/>
          <w:b/>
          <w:color w:val="284484"/>
          <w:sz w:val="16"/>
          <w:lang w:val="es-EC"/>
        </w:rPr>
      </w:pPr>
    </w:p>
    <w:p w14:paraId="4A513AA2" w14:textId="7AA6234F" w:rsidR="00881AB1" w:rsidRPr="00045969" w:rsidRDefault="00FA7FA2" w:rsidP="004F5864">
      <w:pPr>
        <w:pStyle w:val="Prrafodelista"/>
        <w:numPr>
          <w:ilvl w:val="1"/>
          <w:numId w:val="14"/>
        </w:numPr>
        <w:jc w:val="both"/>
        <w:rPr>
          <w:rFonts w:ascii="Arial" w:hAnsi="Arial" w:cs="Arial"/>
          <w:b/>
          <w:color w:val="284484"/>
          <w:sz w:val="22"/>
          <w:lang w:val="es-EC"/>
        </w:rPr>
      </w:pPr>
      <w:r w:rsidRPr="00045969">
        <w:rPr>
          <w:rFonts w:ascii="Arial" w:hAnsi="Arial" w:cs="Arial"/>
          <w:b/>
          <w:color w:val="284484"/>
          <w:sz w:val="22"/>
          <w:lang w:val="es-EC"/>
        </w:rPr>
        <w:t xml:space="preserve">Descripción </w:t>
      </w:r>
      <w:r w:rsidR="00881AB1" w:rsidRPr="00045969">
        <w:rPr>
          <w:rFonts w:ascii="Arial" w:hAnsi="Arial" w:cs="Arial"/>
          <w:b/>
          <w:color w:val="284484"/>
          <w:sz w:val="22"/>
          <w:lang w:val="es-EC"/>
        </w:rPr>
        <w:t xml:space="preserve">de la operación de concentración económica: </w:t>
      </w:r>
    </w:p>
    <w:p w14:paraId="496D215F" w14:textId="77777777" w:rsidR="004F5864" w:rsidRPr="00C85E70" w:rsidRDefault="004F5864" w:rsidP="004F5864">
      <w:pPr>
        <w:pStyle w:val="Prrafodelista"/>
        <w:ind w:left="708"/>
        <w:jc w:val="both"/>
        <w:rPr>
          <w:rFonts w:ascii="Arial" w:hAnsi="Arial" w:cs="Arial"/>
          <w:b/>
          <w:color w:val="284484"/>
          <w:sz w:val="21"/>
          <w:lang w:val="es-EC"/>
        </w:rPr>
      </w:pPr>
    </w:p>
    <w:p w14:paraId="117847ED" w14:textId="27FEC6B1" w:rsidR="006F37F5" w:rsidRPr="00C85E70" w:rsidRDefault="00FA7FA2" w:rsidP="00BF759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85E70">
        <w:rPr>
          <w:rFonts w:ascii="Arial" w:hAnsi="Arial" w:cs="Arial"/>
          <w:b/>
          <w:color w:val="284484"/>
          <w:sz w:val="18"/>
          <w:lang w:val="es-EC"/>
        </w:rPr>
        <w:t>Instrucciones:</w:t>
      </w:r>
      <w:r w:rsidR="00AE36B9" w:rsidRPr="00C85E70">
        <w:rPr>
          <w:rFonts w:ascii="Arial" w:hAnsi="Arial" w:cs="Arial"/>
          <w:color w:val="284484"/>
          <w:sz w:val="18"/>
          <w:lang w:val="es-EC"/>
        </w:rPr>
        <w:t xml:space="preserve"> </w:t>
      </w:r>
      <w:r w:rsidR="005D57EC" w:rsidRPr="00C85E70">
        <w:rPr>
          <w:rFonts w:ascii="Arial" w:hAnsi="Arial" w:cs="Arial"/>
          <w:color w:val="284484"/>
          <w:sz w:val="18"/>
          <w:lang w:val="es-EC"/>
        </w:rPr>
        <w:t>Describir la</w:t>
      </w:r>
      <w:r w:rsidR="004C27C4" w:rsidRPr="00C85E70">
        <w:rPr>
          <w:rFonts w:ascii="Arial" w:hAnsi="Arial" w:cs="Arial"/>
          <w:color w:val="284484"/>
          <w:sz w:val="18"/>
          <w:lang w:val="es-EC"/>
        </w:rPr>
        <w:t xml:space="preserve"> operación de concentración económica</w:t>
      </w:r>
      <w:r w:rsidR="005D57EC" w:rsidRPr="00C85E70">
        <w:rPr>
          <w:rFonts w:ascii="Arial" w:hAnsi="Arial" w:cs="Arial"/>
          <w:color w:val="284484"/>
          <w:sz w:val="18"/>
          <w:lang w:val="es-EC"/>
        </w:rPr>
        <w:t xml:space="preserve"> notificada </w:t>
      </w:r>
      <w:r w:rsidR="004C27C4" w:rsidRPr="00C85E70">
        <w:rPr>
          <w:rFonts w:ascii="Arial" w:hAnsi="Arial" w:cs="Arial"/>
          <w:color w:val="284484"/>
          <w:sz w:val="18"/>
          <w:lang w:val="es-EC"/>
        </w:rPr>
        <w:t>de conformidad con el artículo 14 de la LOR</w:t>
      </w:r>
      <w:r w:rsidR="006E56E3" w:rsidRPr="00C85E70">
        <w:rPr>
          <w:rFonts w:ascii="Arial" w:hAnsi="Arial" w:cs="Arial"/>
          <w:color w:val="284484"/>
          <w:sz w:val="18"/>
          <w:lang w:val="es-EC"/>
        </w:rPr>
        <w:t>CPM. Cuando corresponda, enumere</w:t>
      </w:r>
      <w:r w:rsidR="004C27C4" w:rsidRPr="00C85E70">
        <w:rPr>
          <w:rFonts w:ascii="Arial" w:hAnsi="Arial" w:cs="Arial"/>
          <w:color w:val="284484"/>
          <w:sz w:val="18"/>
          <w:lang w:val="es-EC"/>
        </w:rPr>
        <w:t xml:space="preserve"> los activos, valores u otros efectos que se transfieren, su cuantía y su forma de pago si esta informaci</w:t>
      </w:r>
      <w:r w:rsidR="007463BF" w:rsidRPr="00C85E70">
        <w:rPr>
          <w:rFonts w:ascii="Arial" w:hAnsi="Arial" w:cs="Arial"/>
          <w:color w:val="284484"/>
          <w:sz w:val="18"/>
          <w:lang w:val="es-EC"/>
        </w:rPr>
        <w:t>ón no consta en el p</w:t>
      </w:r>
      <w:r w:rsidR="004C27C4" w:rsidRPr="00C85E70">
        <w:rPr>
          <w:rFonts w:ascii="Arial" w:hAnsi="Arial" w:cs="Arial"/>
          <w:color w:val="284484"/>
          <w:sz w:val="18"/>
          <w:lang w:val="es-EC"/>
        </w:rPr>
        <w:t>royecto de acto jurídico que dará lugar a la concentración. Además, deberán establecer la estructura de la propiedad y del control de los operadores económicos participantes tras la realización de la operación. Se debe detallar los bienes o servicio que se prevé comercializar posteriormente a la operación de concentración.</w:t>
      </w:r>
    </w:p>
    <w:p w14:paraId="4E6BFFE0" w14:textId="77777777" w:rsidR="006B50BD" w:rsidRPr="00C85E70" w:rsidRDefault="006B50BD" w:rsidP="00083C20">
      <w:pPr>
        <w:jc w:val="both"/>
        <w:rPr>
          <w:rFonts w:ascii="Arial" w:hAnsi="Arial" w:cs="Arial"/>
          <w:b/>
          <w:color w:val="284484"/>
          <w:sz w:val="21"/>
          <w:lang w:val="es-EC"/>
        </w:rPr>
      </w:pPr>
    </w:p>
    <w:p w14:paraId="2DC6E277" w14:textId="32BC6FA6" w:rsidR="00606B5F" w:rsidRPr="00045969" w:rsidRDefault="00562628" w:rsidP="00083C20">
      <w:pPr>
        <w:jc w:val="both"/>
        <w:rPr>
          <w:rFonts w:ascii="Arial" w:hAnsi="Arial" w:cs="Arial"/>
          <w:b/>
          <w:color w:val="284484"/>
          <w:sz w:val="22"/>
          <w:lang w:val="es-EC"/>
        </w:rPr>
      </w:pPr>
      <w:r w:rsidRPr="00045969">
        <w:rPr>
          <w:rFonts w:ascii="Arial" w:hAnsi="Arial" w:cs="Arial"/>
          <w:b/>
          <w:color w:val="284484"/>
          <w:sz w:val="22"/>
          <w:lang w:val="es-EC"/>
        </w:rPr>
        <w:t>1.</w:t>
      </w:r>
      <w:r w:rsidR="00AD7151" w:rsidRPr="00045969">
        <w:rPr>
          <w:rFonts w:ascii="Arial" w:hAnsi="Arial" w:cs="Arial"/>
          <w:b/>
          <w:color w:val="284484"/>
          <w:sz w:val="22"/>
          <w:lang w:val="es-EC"/>
        </w:rPr>
        <w:t>3</w:t>
      </w:r>
      <w:r w:rsidR="00E51292" w:rsidRPr="00045969">
        <w:rPr>
          <w:rFonts w:ascii="Arial" w:hAnsi="Arial" w:cs="Arial"/>
          <w:b/>
          <w:color w:val="284484"/>
          <w:sz w:val="22"/>
          <w:lang w:val="es-EC"/>
        </w:rPr>
        <w:tab/>
      </w:r>
      <w:r w:rsidR="00606B5F" w:rsidRPr="00045969">
        <w:rPr>
          <w:rFonts w:ascii="Arial" w:hAnsi="Arial" w:cs="Arial"/>
          <w:b/>
          <w:color w:val="284484"/>
          <w:sz w:val="22"/>
          <w:lang w:val="es-EC"/>
        </w:rPr>
        <w:t>Datos generales de la operación de concentración</w:t>
      </w:r>
      <w:r w:rsidR="002F2F8A" w:rsidRPr="00045969">
        <w:rPr>
          <w:rFonts w:ascii="Arial" w:hAnsi="Arial" w:cs="Arial"/>
          <w:b/>
          <w:color w:val="284484"/>
          <w:sz w:val="22"/>
          <w:lang w:val="es-EC"/>
        </w:rPr>
        <w:t xml:space="preserve"> económica:</w:t>
      </w:r>
    </w:p>
    <w:p w14:paraId="15B76A0A" w14:textId="77777777" w:rsidR="008C39E7" w:rsidRPr="00C85E70" w:rsidRDefault="008C39E7" w:rsidP="00083C20">
      <w:pPr>
        <w:jc w:val="both"/>
        <w:rPr>
          <w:rFonts w:ascii="Arial" w:hAnsi="Arial" w:cs="Arial"/>
          <w:b/>
          <w:color w:val="284484"/>
          <w:sz w:val="21"/>
          <w:lang w:val="es-EC"/>
        </w:rPr>
      </w:pPr>
    </w:p>
    <w:p w14:paraId="63E36F3B" w14:textId="6D4A3C3E" w:rsidR="00606B5F" w:rsidRPr="00045969" w:rsidRDefault="00606B5F" w:rsidP="00083C20">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Fecha de la conclusión del acuerdo</w:t>
      </w:r>
      <w:r w:rsidR="0036297E" w:rsidRPr="00045969">
        <w:rPr>
          <w:rFonts w:ascii="Arial" w:hAnsi="Arial" w:cs="Arial"/>
          <w:color w:val="284484"/>
          <w:sz w:val="21"/>
          <w:szCs w:val="21"/>
          <w:lang w:val="es-EC"/>
        </w:rPr>
        <w:t xml:space="preserve"> (artículo 17 del RLORCPM)</w:t>
      </w:r>
      <w:r w:rsidRPr="00045969">
        <w:rPr>
          <w:rFonts w:ascii="Arial" w:hAnsi="Arial" w:cs="Arial"/>
          <w:color w:val="284484"/>
          <w:sz w:val="21"/>
          <w:szCs w:val="21"/>
          <w:lang w:val="es-EC"/>
        </w:rPr>
        <w:t>:</w:t>
      </w:r>
    </w:p>
    <w:p w14:paraId="0624DBA4" w14:textId="77777777" w:rsidR="002F2F8A" w:rsidRPr="00045969" w:rsidRDefault="002F2F8A" w:rsidP="002F2F8A">
      <w:pPr>
        <w:pStyle w:val="Prrafodelista"/>
        <w:jc w:val="both"/>
        <w:rPr>
          <w:rFonts w:ascii="Arial" w:hAnsi="Arial" w:cs="Arial"/>
          <w:color w:val="284484"/>
          <w:sz w:val="21"/>
          <w:szCs w:val="21"/>
          <w:lang w:val="es-EC"/>
        </w:rPr>
      </w:pPr>
    </w:p>
    <w:p w14:paraId="72A8CF80" w14:textId="49D63CFE" w:rsidR="002F2F8A" w:rsidRPr="00045969" w:rsidRDefault="002F2F8A" w:rsidP="00083C20">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 xml:space="preserve">Fecha de suscripción del acto jurídico:  </w:t>
      </w:r>
    </w:p>
    <w:p w14:paraId="4A0FB418" w14:textId="77777777" w:rsidR="00A3621D" w:rsidRPr="00045969" w:rsidRDefault="00A3621D" w:rsidP="00A3621D">
      <w:pPr>
        <w:pStyle w:val="Prrafodelista"/>
        <w:rPr>
          <w:rFonts w:ascii="Arial" w:hAnsi="Arial" w:cs="Arial"/>
          <w:color w:val="284484"/>
          <w:sz w:val="21"/>
          <w:szCs w:val="21"/>
          <w:lang w:val="es-EC"/>
        </w:rPr>
      </w:pPr>
    </w:p>
    <w:p w14:paraId="1A87FBA8" w14:textId="60E6176D" w:rsidR="00A3621D" w:rsidRPr="00045969" w:rsidRDefault="00FD4ACF" w:rsidP="00A3621D">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R</w:t>
      </w:r>
      <w:r w:rsidR="00A3621D" w:rsidRPr="00045969">
        <w:rPr>
          <w:rFonts w:ascii="Arial" w:hAnsi="Arial" w:cs="Arial"/>
          <w:color w:val="284484"/>
          <w:sz w:val="21"/>
          <w:szCs w:val="21"/>
          <w:lang w:val="es-EC"/>
        </w:rPr>
        <w:t>ealizar un descripción de la existencia de cambio o toma de control en la operación de concentración notificada:</w:t>
      </w:r>
    </w:p>
    <w:p w14:paraId="386BC54B" w14:textId="77777777" w:rsidR="008C39E7" w:rsidRPr="00045969" w:rsidRDefault="008C39E7" w:rsidP="00083C20">
      <w:pPr>
        <w:pStyle w:val="Prrafodelista"/>
        <w:jc w:val="both"/>
        <w:rPr>
          <w:rFonts w:ascii="Arial" w:hAnsi="Arial" w:cs="Arial"/>
          <w:color w:val="284484"/>
          <w:sz w:val="21"/>
          <w:szCs w:val="21"/>
          <w:lang w:val="es-EC"/>
        </w:rPr>
      </w:pPr>
    </w:p>
    <w:p w14:paraId="29EF8043" w14:textId="64184395" w:rsidR="00FD4ACF" w:rsidRPr="00045969" w:rsidRDefault="00FD4ACF" w:rsidP="00FD4ACF">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 xml:space="preserve">Realizar una breve descripción de si la operación de concentración notificada es de carácter horizontal y/o vertical: </w:t>
      </w:r>
    </w:p>
    <w:p w14:paraId="6A17B108" w14:textId="77777777" w:rsidR="00FD4ACF" w:rsidRPr="00045969" w:rsidRDefault="00FD4ACF" w:rsidP="00083C20">
      <w:pPr>
        <w:pStyle w:val="Prrafodelista"/>
        <w:jc w:val="both"/>
        <w:rPr>
          <w:rFonts w:ascii="Arial" w:hAnsi="Arial" w:cs="Arial"/>
          <w:color w:val="284484"/>
          <w:sz w:val="21"/>
          <w:szCs w:val="21"/>
          <w:lang w:val="es-EC"/>
        </w:rPr>
      </w:pPr>
    </w:p>
    <w:p w14:paraId="550B1D56" w14:textId="5C8E7992" w:rsidR="00606B5F" w:rsidRPr="00045969" w:rsidRDefault="00732031" w:rsidP="00083C20">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lastRenderedPageBreak/>
        <w:t xml:space="preserve">Valor monetario </w:t>
      </w:r>
      <w:r w:rsidR="00606B5F" w:rsidRPr="00045969">
        <w:rPr>
          <w:rFonts w:ascii="Arial" w:hAnsi="Arial" w:cs="Arial"/>
          <w:color w:val="284484"/>
          <w:sz w:val="21"/>
          <w:szCs w:val="21"/>
          <w:lang w:val="es-EC"/>
        </w:rPr>
        <w:t>de la transacción notificada en Ecuador</w:t>
      </w:r>
      <w:r w:rsidR="0036297E" w:rsidRPr="00045969">
        <w:rPr>
          <w:rFonts w:ascii="Arial" w:hAnsi="Arial" w:cs="Arial"/>
          <w:color w:val="284484"/>
          <w:sz w:val="21"/>
          <w:szCs w:val="21"/>
          <w:lang w:val="es-EC"/>
        </w:rPr>
        <w:t>, en dólares de los Estados Unidos de América</w:t>
      </w:r>
      <w:r w:rsidR="00606B5F" w:rsidRPr="00045969">
        <w:rPr>
          <w:rFonts w:ascii="Arial" w:hAnsi="Arial" w:cs="Arial"/>
          <w:color w:val="284484"/>
          <w:sz w:val="21"/>
          <w:szCs w:val="21"/>
          <w:lang w:val="es-EC"/>
        </w:rPr>
        <w:t>:</w:t>
      </w:r>
    </w:p>
    <w:p w14:paraId="197CA8E9" w14:textId="77777777" w:rsidR="008C39E7" w:rsidRPr="00045969" w:rsidRDefault="008C39E7" w:rsidP="00083C20">
      <w:pPr>
        <w:pStyle w:val="Prrafodelista"/>
        <w:jc w:val="both"/>
        <w:rPr>
          <w:rFonts w:ascii="Arial" w:hAnsi="Arial" w:cs="Arial"/>
          <w:color w:val="284484"/>
          <w:sz w:val="21"/>
          <w:szCs w:val="21"/>
          <w:lang w:val="es-EC"/>
        </w:rPr>
      </w:pPr>
    </w:p>
    <w:p w14:paraId="5E68C43D" w14:textId="0A838975" w:rsidR="008C39E7" w:rsidRPr="00045969" w:rsidRDefault="002F2F8A" w:rsidP="00083C20">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En caso de que la transacción se realice en varios países, i</w:t>
      </w:r>
      <w:r w:rsidR="00292A42" w:rsidRPr="00045969">
        <w:rPr>
          <w:rFonts w:ascii="Arial" w:hAnsi="Arial" w:cs="Arial"/>
          <w:color w:val="284484"/>
          <w:sz w:val="21"/>
          <w:szCs w:val="21"/>
          <w:lang w:val="es-EC"/>
        </w:rPr>
        <w:t>ndicar el nombre de las autoridades de competenci</w:t>
      </w:r>
      <w:r w:rsidRPr="00045969">
        <w:rPr>
          <w:rFonts w:ascii="Arial" w:hAnsi="Arial" w:cs="Arial"/>
          <w:color w:val="284484"/>
          <w:sz w:val="21"/>
          <w:szCs w:val="21"/>
          <w:lang w:val="es-EC"/>
        </w:rPr>
        <w:t>a a las que se notificó o se va</w:t>
      </w:r>
      <w:r w:rsidR="00292A42" w:rsidRPr="00045969">
        <w:rPr>
          <w:rFonts w:ascii="Arial" w:hAnsi="Arial" w:cs="Arial"/>
          <w:color w:val="284484"/>
          <w:sz w:val="21"/>
          <w:szCs w:val="21"/>
          <w:lang w:val="es-EC"/>
        </w:rPr>
        <w:t xml:space="preserve"> a notificar la operación de concentración</w:t>
      </w:r>
      <w:r w:rsidR="00010982" w:rsidRPr="00045969">
        <w:rPr>
          <w:rFonts w:ascii="Arial" w:hAnsi="Arial" w:cs="Arial"/>
          <w:color w:val="284484"/>
          <w:sz w:val="21"/>
          <w:szCs w:val="21"/>
          <w:lang w:val="es-EC"/>
        </w:rPr>
        <w:t>:</w:t>
      </w:r>
    </w:p>
    <w:p w14:paraId="733D167B" w14:textId="0DA30F44" w:rsidR="00010982" w:rsidRPr="00B9572A" w:rsidRDefault="00010982" w:rsidP="00B9572A">
      <w:pPr>
        <w:rPr>
          <w:rFonts w:ascii="Arial" w:hAnsi="Arial" w:cs="Arial"/>
          <w:color w:val="284484"/>
          <w:sz w:val="20"/>
          <w:lang w:val="es-EC"/>
        </w:rPr>
      </w:pPr>
    </w:p>
    <w:p w14:paraId="53A49D98" w14:textId="50CC41A7" w:rsidR="00A23491" w:rsidRPr="00045969" w:rsidRDefault="00B9572A" w:rsidP="00B9572A">
      <w:pPr>
        <w:shd w:val="clear" w:color="auto" w:fill="6067A9"/>
        <w:rPr>
          <w:rFonts w:ascii="Arial" w:hAnsi="Arial" w:cs="Arial"/>
          <w:b/>
          <w:color w:val="FFFFFF" w:themeColor="background1"/>
          <w:lang w:val="es-EC"/>
        </w:rPr>
      </w:pPr>
      <w:r w:rsidRPr="00B9572A">
        <w:rPr>
          <w:rFonts w:ascii="Arial" w:hAnsi="Arial" w:cs="Arial"/>
          <w:b/>
          <w:color w:val="FFFFFF" w:themeColor="background1"/>
          <w:lang w:val="es-EC"/>
        </w:rPr>
        <w:t>SECCIÓN 2: OPERADORES ECONÓMICOS INVOLUCRADOS</w:t>
      </w:r>
    </w:p>
    <w:p w14:paraId="62B28597" w14:textId="77777777" w:rsidR="00045969" w:rsidRPr="00045969" w:rsidRDefault="00045969" w:rsidP="00045969">
      <w:pPr>
        <w:pStyle w:val="My"/>
        <w:jc w:val="both"/>
        <w:rPr>
          <w:rFonts w:ascii="Arial" w:hAnsi="Arial"/>
          <w:b/>
          <w:color w:val="2683C6" w:themeColor="accent2"/>
          <w:sz w:val="16"/>
          <w:lang w:val="es-EC"/>
        </w:rPr>
      </w:pPr>
    </w:p>
    <w:p w14:paraId="1AFE9AC1" w14:textId="5EF2E7AD" w:rsidR="00EE7A8B" w:rsidRPr="00C85E70" w:rsidRDefault="00EE7A8B" w:rsidP="00BF7597">
      <w:pPr>
        <w:pBdr>
          <w:top w:val="single" w:sz="4" w:space="1" w:color="FFFFFF" w:themeColor="background1"/>
          <w:left w:val="single" w:sz="4" w:space="4" w:color="FFFFFF" w:themeColor="background1"/>
          <w:bottom w:val="single" w:sz="4" w:space="1" w:color="FFFFFF" w:themeColor="background1"/>
          <w:right w:val="single" w:sz="4" w:space="2" w:color="FFFFFF" w:themeColor="background1"/>
        </w:pBdr>
        <w:shd w:val="clear" w:color="auto" w:fill="D9D9D9" w:themeFill="background1" w:themeFillShade="D9"/>
        <w:tabs>
          <w:tab w:val="left" w:pos="9923"/>
        </w:tabs>
        <w:spacing w:line="276" w:lineRule="auto"/>
        <w:jc w:val="both"/>
        <w:rPr>
          <w:rFonts w:ascii="Arial" w:hAnsi="Arial" w:cs="Arial"/>
          <w:color w:val="284484"/>
          <w:sz w:val="18"/>
          <w:lang w:val="es-EC"/>
        </w:rPr>
      </w:pPr>
      <w:r w:rsidRPr="00C85E70">
        <w:rPr>
          <w:rFonts w:ascii="Arial" w:hAnsi="Arial" w:cs="Arial"/>
          <w:b/>
          <w:color w:val="284484"/>
          <w:sz w:val="18"/>
          <w:lang w:val="es-EC"/>
        </w:rPr>
        <w:t>Instrucciones:</w:t>
      </w:r>
      <w:r w:rsidRPr="00C85E70">
        <w:rPr>
          <w:rFonts w:ascii="Arial" w:hAnsi="Arial" w:cs="Arial"/>
          <w:color w:val="284484"/>
          <w:sz w:val="18"/>
          <w:lang w:val="es-EC"/>
        </w:rPr>
        <w:t xml:space="preserve"> Se deberá completar el siguiente cuadro para cada operador económico involucrado en la transacción. </w:t>
      </w:r>
      <w:r w:rsidR="00F33FC5" w:rsidRPr="00C85E70">
        <w:rPr>
          <w:rFonts w:ascii="Arial" w:hAnsi="Arial" w:cs="Arial"/>
          <w:color w:val="284484"/>
          <w:sz w:val="18"/>
          <w:lang w:val="es-EC"/>
        </w:rPr>
        <w:t>En caso de aplicar se podrá agregar más cuadros adicionales.</w:t>
      </w:r>
    </w:p>
    <w:p w14:paraId="6D3EA27D" w14:textId="77777777" w:rsidR="00881AB1" w:rsidRPr="00412DD9" w:rsidRDefault="00881AB1" w:rsidP="00083C20">
      <w:pPr>
        <w:pStyle w:val="My"/>
        <w:jc w:val="both"/>
        <w:rPr>
          <w:rFonts w:ascii="Arial" w:hAnsi="Arial"/>
          <w:b/>
          <w:color w:val="2683C6" w:themeColor="accent2"/>
          <w:sz w:val="16"/>
          <w:lang w:val="es-EC"/>
        </w:rPr>
      </w:pPr>
    </w:p>
    <w:tbl>
      <w:tblPr>
        <w:tblStyle w:val="Tabladelista3-nfasis1"/>
        <w:tblW w:w="10060" w:type="dxa"/>
        <w:tblLook w:val="04A0" w:firstRow="1" w:lastRow="0" w:firstColumn="1" w:lastColumn="0" w:noHBand="0" w:noVBand="1"/>
      </w:tblPr>
      <w:tblGrid>
        <w:gridCol w:w="3936"/>
        <w:gridCol w:w="6124"/>
      </w:tblGrid>
      <w:tr w:rsidR="007F790D" w:rsidRPr="00412DD9" w14:paraId="09FE5EC6" w14:textId="77777777" w:rsidTr="00B9572A">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10060" w:type="dxa"/>
            <w:gridSpan w:val="2"/>
            <w:shd w:val="clear" w:color="auto" w:fill="6067A9"/>
            <w:vAlign w:val="center"/>
          </w:tcPr>
          <w:p w14:paraId="16EC8030" w14:textId="7FB7E3C6" w:rsidR="007F790D" w:rsidRPr="00412DD9" w:rsidRDefault="00A23491" w:rsidP="00797439">
            <w:pPr>
              <w:tabs>
                <w:tab w:val="left" w:pos="10260"/>
              </w:tabs>
              <w:jc w:val="center"/>
              <w:rPr>
                <w:rFonts w:ascii="Arial" w:hAnsi="Arial" w:cs="Arial"/>
                <w:sz w:val="16"/>
                <w:lang w:val="es-EC"/>
              </w:rPr>
            </w:pPr>
            <w:r w:rsidRPr="00045969">
              <w:rPr>
                <w:rFonts w:ascii="Arial" w:hAnsi="Arial" w:cs="Arial"/>
                <w:sz w:val="22"/>
                <w:lang w:val="es-EC"/>
              </w:rPr>
              <w:t xml:space="preserve">Operador Económico </w:t>
            </w:r>
            <w:r w:rsidR="00EE7A8B" w:rsidRPr="00045969">
              <w:rPr>
                <w:rFonts w:ascii="Arial" w:hAnsi="Arial" w:cs="Arial"/>
                <w:sz w:val="22"/>
                <w:lang w:val="es-EC"/>
              </w:rPr>
              <w:t>[ # ]</w:t>
            </w:r>
          </w:p>
        </w:tc>
      </w:tr>
      <w:tr w:rsidR="007F790D" w:rsidRPr="00412DD9" w14:paraId="5D68539E"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7E868148" w14:textId="77777777" w:rsidR="007F790D" w:rsidRPr="00072559" w:rsidRDefault="007F790D"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Razón Social:</w:t>
            </w:r>
          </w:p>
        </w:tc>
        <w:tc>
          <w:tcPr>
            <w:tcW w:w="6123" w:type="dxa"/>
            <w:vAlign w:val="center"/>
          </w:tcPr>
          <w:p w14:paraId="091A9F92" w14:textId="77777777" w:rsidR="007F790D" w:rsidRPr="00412DD9"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7F790D" w:rsidRPr="003100AF" w14:paraId="53E1C6A2"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65CBB5B" w14:textId="0E5E2416" w:rsidR="007F790D" w:rsidRPr="00072559" w:rsidRDefault="007F790D"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Número de Registro Único de Contribuyentes (RUC) o identificación tributaria que corresponda</w:t>
            </w:r>
            <w:r w:rsidR="00A30D9B" w:rsidRPr="00072559">
              <w:rPr>
                <w:rFonts w:ascii="Arial" w:hAnsi="Arial" w:cs="Arial"/>
                <w:b w:val="0"/>
                <w:bCs w:val="0"/>
                <w:color w:val="214389"/>
                <w:sz w:val="20"/>
                <w:szCs w:val="21"/>
                <w:lang w:val="es-EC"/>
              </w:rPr>
              <w:t>:</w:t>
            </w:r>
          </w:p>
        </w:tc>
        <w:tc>
          <w:tcPr>
            <w:tcW w:w="6123" w:type="dxa"/>
            <w:vAlign w:val="center"/>
          </w:tcPr>
          <w:p w14:paraId="2E8C3534" w14:textId="77777777" w:rsidR="007F790D" w:rsidRPr="00412DD9"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r w:rsidR="007F790D" w:rsidRPr="00412DD9" w14:paraId="397BCC1B"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178E1E47" w14:textId="4C9B1D0F" w:rsidR="007F790D" w:rsidRPr="00072559" w:rsidRDefault="007F790D"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Nombre del representante legal</w:t>
            </w:r>
            <w:r w:rsidR="00A30D9B" w:rsidRPr="00072559">
              <w:rPr>
                <w:rFonts w:ascii="Arial" w:hAnsi="Arial" w:cs="Arial"/>
                <w:b w:val="0"/>
                <w:bCs w:val="0"/>
                <w:color w:val="214389"/>
                <w:sz w:val="20"/>
                <w:szCs w:val="21"/>
                <w:lang w:val="es-EC"/>
              </w:rPr>
              <w:t>:</w:t>
            </w:r>
          </w:p>
        </w:tc>
        <w:tc>
          <w:tcPr>
            <w:tcW w:w="6123" w:type="dxa"/>
            <w:vAlign w:val="center"/>
          </w:tcPr>
          <w:p w14:paraId="422C5313" w14:textId="77777777" w:rsidR="007F790D" w:rsidRPr="00412DD9"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7F790D" w:rsidRPr="003100AF" w14:paraId="3F0DE768"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5D51F73B" w14:textId="77777777" w:rsidR="007F790D" w:rsidRPr="00072559" w:rsidRDefault="007F790D"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Domicilio (país, provincia/estado, ciudad y dirección):</w:t>
            </w:r>
          </w:p>
        </w:tc>
        <w:tc>
          <w:tcPr>
            <w:tcW w:w="6123" w:type="dxa"/>
            <w:vAlign w:val="center"/>
          </w:tcPr>
          <w:p w14:paraId="2C8680F4" w14:textId="77777777" w:rsidR="007F790D" w:rsidRPr="00412DD9"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r w:rsidR="007F790D" w:rsidRPr="00412DD9" w14:paraId="70CB0FB0"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137367A9" w14:textId="0A3568B9" w:rsidR="007F790D" w:rsidRPr="00072559" w:rsidRDefault="00A30D9B"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Correo electrónico para notificaciones:</w:t>
            </w:r>
          </w:p>
        </w:tc>
        <w:tc>
          <w:tcPr>
            <w:tcW w:w="6123" w:type="dxa"/>
            <w:vAlign w:val="center"/>
          </w:tcPr>
          <w:p w14:paraId="4D5C80EE" w14:textId="77777777" w:rsidR="007F790D" w:rsidRPr="00412DD9" w:rsidRDefault="007F790D"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7F790D" w:rsidRPr="003100AF" w14:paraId="424CD7AB"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3925BBFD" w14:textId="3DFF313D" w:rsidR="007F790D" w:rsidRPr="00072559" w:rsidRDefault="00A30D9B"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Dirección física para notificaciones o casilla judicial, cuando corresponda:</w:t>
            </w:r>
          </w:p>
        </w:tc>
        <w:tc>
          <w:tcPr>
            <w:tcW w:w="6123" w:type="dxa"/>
            <w:vAlign w:val="center"/>
          </w:tcPr>
          <w:p w14:paraId="77A9A5DC" w14:textId="77777777" w:rsidR="007F790D" w:rsidRPr="00412DD9" w:rsidRDefault="007F790D"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r w:rsidR="00832753" w:rsidRPr="003100AF" w14:paraId="651F1D40"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5D239637" w14:textId="0210B533" w:rsidR="00832753" w:rsidRPr="00072559" w:rsidRDefault="0036297E" w:rsidP="00A30D9B">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 xml:space="preserve">Actividad económica  [de acuerdo a la </w:t>
            </w:r>
            <w:r w:rsidR="00832753" w:rsidRPr="00072559">
              <w:rPr>
                <w:rFonts w:ascii="Arial" w:hAnsi="Arial" w:cs="Arial"/>
                <w:b w:val="0"/>
                <w:bCs w:val="0"/>
                <w:color w:val="214389"/>
                <w:sz w:val="20"/>
                <w:szCs w:val="21"/>
                <w:lang w:val="es-EC"/>
              </w:rPr>
              <w:t>Clasificación Industrial</w:t>
            </w:r>
            <w:r w:rsidR="00A30D9B" w:rsidRPr="00072559">
              <w:rPr>
                <w:rFonts w:ascii="Arial" w:hAnsi="Arial" w:cs="Arial"/>
                <w:b w:val="0"/>
                <w:bCs w:val="0"/>
                <w:color w:val="214389"/>
                <w:sz w:val="20"/>
                <w:szCs w:val="21"/>
                <w:lang w:val="es-EC"/>
              </w:rPr>
              <w:t xml:space="preserve"> </w:t>
            </w:r>
            <w:r w:rsidR="00832753" w:rsidRPr="00072559">
              <w:rPr>
                <w:rFonts w:ascii="Arial" w:hAnsi="Arial" w:cs="Arial"/>
                <w:b w:val="0"/>
                <w:bCs w:val="0"/>
                <w:color w:val="214389"/>
                <w:sz w:val="20"/>
                <w:szCs w:val="21"/>
                <w:lang w:val="es-EC"/>
              </w:rPr>
              <w:t>Internacional Uniforme (CIIU) a 6 dígitos</w:t>
            </w:r>
            <w:r w:rsidRPr="00072559">
              <w:rPr>
                <w:rFonts w:ascii="Arial" w:hAnsi="Arial" w:cs="Arial"/>
                <w:b w:val="0"/>
                <w:bCs w:val="0"/>
                <w:color w:val="214389"/>
                <w:sz w:val="20"/>
                <w:szCs w:val="21"/>
                <w:lang w:val="es-EC"/>
              </w:rPr>
              <w:t>]</w:t>
            </w:r>
            <w:r w:rsidR="00A30D9B" w:rsidRPr="00072559">
              <w:rPr>
                <w:rFonts w:ascii="Arial" w:hAnsi="Arial" w:cs="Arial"/>
                <w:b w:val="0"/>
                <w:bCs w:val="0"/>
                <w:color w:val="214389"/>
                <w:sz w:val="20"/>
                <w:szCs w:val="21"/>
                <w:lang w:val="es-EC"/>
              </w:rPr>
              <w:t>:</w:t>
            </w:r>
          </w:p>
        </w:tc>
        <w:tc>
          <w:tcPr>
            <w:tcW w:w="6123" w:type="dxa"/>
            <w:vAlign w:val="center"/>
          </w:tcPr>
          <w:p w14:paraId="39469DC3" w14:textId="77777777" w:rsidR="00832753" w:rsidRPr="00412DD9" w:rsidRDefault="00832753" w:rsidP="002F2F8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A30D9B" w:rsidRPr="003100AF" w14:paraId="2A4A9C8B"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17002BCC" w14:textId="75B6A3B5" w:rsidR="00A30D9B" w:rsidRPr="00072559" w:rsidRDefault="00A30D9B" w:rsidP="00A30D9B">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 xml:space="preserve">Descripción del giro de negocio: </w:t>
            </w:r>
          </w:p>
        </w:tc>
        <w:tc>
          <w:tcPr>
            <w:tcW w:w="6123" w:type="dxa"/>
            <w:vAlign w:val="center"/>
          </w:tcPr>
          <w:p w14:paraId="7C9CE6AE" w14:textId="77777777" w:rsidR="00A30D9B" w:rsidRPr="00412DD9" w:rsidRDefault="00A30D9B" w:rsidP="002F2F8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bl>
    <w:p w14:paraId="36BBAD7B" w14:textId="16D5284E" w:rsidR="006E23DD" w:rsidRPr="00412DD9" w:rsidRDefault="005F5AE4" w:rsidP="00083C20">
      <w:pPr>
        <w:pStyle w:val="My"/>
        <w:jc w:val="both"/>
        <w:rPr>
          <w:rFonts w:ascii="Arial" w:hAnsi="Arial"/>
          <w:color w:val="2683C6" w:themeColor="accent2"/>
          <w:sz w:val="16"/>
          <w:lang w:val="es-EC"/>
        </w:rPr>
      </w:pPr>
      <w:r w:rsidRPr="00412DD9">
        <w:rPr>
          <w:rFonts w:ascii="Arial" w:hAnsi="Arial"/>
          <w:color w:val="2683C6" w:themeColor="accent2"/>
          <w:sz w:val="16"/>
          <w:lang w:val="es-EC"/>
        </w:rPr>
        <w:t xml:space="preserve"> </w:t>
      </w:r>
    </w:p>
    <w:tbl>
      <w:tblPr>
        <w:tblStyle w:val="Tabladelista3-nfasis1"/>
        <w:tblW w:w="10060" w:type="dxa"/>
        <w:tblLook w:val="04A0" w:firstRow="1" w:lastRow="0" w:firstColumn="1" w:lastColumn="0" w:noHBand="0" w:noVBand="1"/>
      </w:tblPr>
      <w:tblGrid>
        <w:gridCol w:w="3936"/>
        <w:gridCol w:w="6124"/>
      </w:tblGrid>
      <w:tr w:rsidR="00424CD3" w:rsidRPr="003100AF" w14:paraId="3302FD38" w14:textId="77777777" w:rsidTr="00B9572A">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10060" w:type="dxa"/>
            <w:gridSpan w:val="2"/>
            <w:shd w:val="clear" w:color="auto" w:fill="6067A9"/>
            <w:vAlign w:val="center"/>
          </w:tcPr>
          <w:p w14:paraId="58FB1289" w14:textId="638C69B5" w:rsidR="00424CD3" w:rsidRPr="00412DD9" w:rsidRDefault="00424CD3" w:rsidP="00797439">
            <w:pPr>
              <w:tabs>
                <w:tab w:val="left" w:pos="10260"/>
              </w:tabs>
              <w:jc w:val="center"/>
              <w:rPr>
                <w:rFonts w:ascii="Arial" w:hAnsi="Arial" w:cs="Arial"/>
                <w:sz w:val="16"/>
                <w:lang w:val="es-EC"/>
              </w:rPr>
            </w:pPr>
            <w:r w:rsidRPr="00045969">
              <w:rPr>
                <w:rFonts w:ascii="Arial" w:hAnsi="Arial" w:cs="Arial"/>
                <w:sz w:val="22"/>
                <w:lang w:val="es-EC"/>
              </w:rPr>
              <w:t>Procurador Común (en caso de aplicar):</w:t>
            </w:r>
          </w:p>
        </w:tc>
      </w:tr>
      <w:tr w:rsidR="00424CD3" w:rsidRPr="003100AF" w14:paraId="25EF554D"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14B912F5" w14:textId="77777777" w:rsidR="00424CD3" w:rsidRPr="00072559" w:rsidRDefault="00424CD3"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Nombre de la persona o Razón Social</w:t>
            </w:r>
            <w:r w:rsidR="00C00699" w:rsidRPr="00072559">
              <w:rPr>
                <w:rFonts w:ascii="Arial" w:hAnsi="Arial" w:cs="Arial"/>
                <w:b w:val="0"/>
                <w:bCs w:val="0"/>
                <w:color w:val="214389"/>
                <w:sz w:val="20"/>
                <w:szCs w:val="21"/>
                <w:lang w:val="es-EC"/>
              </w:rPr>
              <w:t>:</w:t>
            </w:r>
          </w:p>
        </w:tc>
        <w:tc>
          <w:tcPr>
            <w:tcW w:w="6124" w:type="dxa"/>
            <w:vAlign w:val="center"/>
          </w:tcPr>
          <w:p w14:paraId="1B18EAAB" w14:textId="77777777" w:rsidR="00424CD3" w:rsidRPr="00412DD9" w:rsidRDefault="00424CD3">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6F63FA" w:rsidRPr="003100AF" w14:paraId="12C430F0"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7F902FC" w14:textId="77777777" w:rsidR="006F63FA" w:rsidRPr="00072559" w:rsidRDefault="006F63FA"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Domicilio (país, provincia/estado, ciudad y dirección):</w:t>
            </w:r>
          </w:p>
        </w:tc>
        <w:tc>
          <w:tcPr>
            <w:tcW w:w="6124" w:type="dxa"/>
            <w:vAlign w:val="center"/>
          </w:tcPr>
          <w:p w14:paraId="76F43C8F" w14:textId="77777777" w:rsidR="006F63FA" w:rsidRPr="00412DD9" w:rsidRDefault="006F63F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r w:rsidR="006F63FA" w:rsidRPr="003100AF" w14:paraId="2DEB4D6C" w14:textId="77777777" w:rsidTr="00A30D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B962BC0" w14:textId="77777777" w:rsidR="006F63FA" w:rsidRPr="00072559" w:rsidRDefault="006F63FA"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Dirección física para notificaciones o casilla judicial cuando corresponda:</w:t>
            </w:r>
          </w:p>
        </w:tc>
        <w:tc>
          <w:tcPr>
            <w:tcW w:w="6124" w:type="dxa"/>
            <w:vAlign w:val="center"/>
          </w:tcPr>
          <w:p w14:paraId="1B191FF2" w14:textId="77777777" w:rsidR="006F63FA" w:rsidRPr="00412DD9" w:rsidRDefault="006F63FA">
            <w:pPr>
              <w:tabs>
                <w:tab w:val="left" w:pos="10260"/>
              </w:tabs>
              <w:cnfStyle w:val="000000100000" w:firstRow="0" w:lastRow="0" w:firstColumn="0" w:lastColumn="0" w:oddVBand="0" w:evenVBand="0" w:oddHBand="1" w:evenHBand="0" w:firstRowFirstColumn="0" w:firstRowLastColumn="0" w:lastRowFirstColumn="0" w:lastRowLastColumn="0"/>
              <w:rPr>
                <w:rFonts w:ascii="Arial" w:hAnsi="Arial" w:cs="Arial"/>
                <w:color w:val="214389"/>
                <w:sz w:val="16"/>
                <w:lang w:val="es-EC"/>
              </w:rPr>
            </w:pPr>
          </w:p>
        </w:tc>
      </w:tr>
      <w:tr w:rsidR="006F63FA" w:rsidRPr="00412DD9" w14:paraId="1787130F" w14:textId="77777777" w:rsidTr="00A30D9B">
        <w:trPr>
          <w:trHeight w:val="397"/>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3705FF27" w14:textId="77777777" w:rsidR="006F63FA" w:rsidRPr="00072559" w:rsidRDefault="006F63FA" w:rsidP="00797439">
            <w:pPr>
              <w:tabs>
                <w:tab w:val="left" w:pos="10260"/>
              </w:tabs>
              <w:rPr>
                <w:rFonts w:ascii="Arial" w:hAnsi="Arial" w:cs="Arial"/>
                <w:b w:val="0"/>
                <w:bCs w:val="0"/>
                <w:color w:val="214389"/>
                <w:sz w:val="20"/>
                <w:szCs w:val="21"/>
                <w:lang w:val="es-EC"/>
              </w:rPr>
            </w:pPr>
            <w:r w:rsidRPr="00072559">
              <w:rPr>
                <w:rFonts w:ascii="Arial" w:hAnsi="Arial" w:cs="Arial"/>
                <w:b w:val="0"/>
                <w:bCs w:val="0"/>
                <w:color w:val="214389"/>
                <w:sz w:val="20"/>
                <w:szCs w:val="21"/>
                <w:lang w:val="es-EC"/>
              </w:rPr>
              <w:t>Correo electrónico para notificaciones:</w:t>
            </w:r>
          </w:p>
        </w:tc>
        <w:tc>
          <w:tcPr>
            <w:tcW w:w="6124" w:type="dxa"/>
            <w:vAlign w:val="center"/>
          </w:tcPr>
          <w:p w14:paraId="7C1A499D" w14:textId="77777777" w:rsidR="006F63FA" w:rsidRPr="00412DD9" w:rsidRDefault="006F63FA">
            <w:pPr>
              <w:tabs>
                <w:tab w:val="left" w:pos="10260"/>
              </w:tabs>
              <w:cnfStyle w:val="000000000000" w:firstRow="0" w:lastRow="0" w:firstColumn="0" w:lastColumn="0" w:oddVBand="0" w:evenVBand="0" w:oddHBand="0" w:evenHBand="0" w:firstRowFirstColumn="0" w:firstRowLastColumn="0" w:lastRowFirstColumn="0" w:lastRowLastColumn="0"/>
              <w:rPr>
                <w:rFonts w:ascii="Arial" w:hAnsi="Arial" w:cs="Arial"/>
                <w:color w:val="214389"/>
                <w:sz w:val="16"/>
                <w:lang w:val="es-EC"/>
              </w:rPr>
            </w:pPr>
          </w:p>
        </w:tc>
      </w:tr>
    </w:tbl>
    <w:p w14:paraId="44C8DE30" w14:textId="77777777" w:rsidR="002C0786" w:rsidRDefault="002C0786" w:rsidP="00083C20">
      <w:pPr>
        <w:pStyle w:val="My"/>
        <w:jc w:val="both"/>
        <w:rPr>
          <w:rFonts w:ascii="Arial" w:hAnsi="Arial"/>
          <w:color w:val="2683C6" w:themeColor="accent2"/>
          <w:sz w:val="18"/>
          <w:lang w:val="es-EC"/>
        </w:rPr>
      </w:pPr>
    </w:p>
    <w:p w14:paraId="5E7A8933" w14:textId="77777777" w:rsidR="0086076B" w:rsidRPr="0086076B" w:rsidRDefault="0086076B" w:rsidP="00083C20">
      <w:pPr>
        <w:pStyle w:val="My"/>
        <w:jc w:val="both"/>
        <w:rPr>
          <w:rFonts w:ascii="Arial" w:hAnsi="Arial"/>
          <w:color w:val="2683C6" w:themeColor="accent2"/>
          <w:sz w:val="18"/>
          <w:lang w:val="es-EC"/>
        </w:rPr>
      </w:pPr>
    </w:p>
    <w:p w14:paraId="4DE8B392" w14:textId="54F766D9" w:rsidR="00C00699" w:rsidRPr="00045969" w:rsidRDefault="00C00699" w:rsidP="00B9572A">
      <w:pPr>
        <w:shd w:val="clear" w:color="auto" w:fill="6067A9"/>
        <w:tabs>
          <w:tab w:val="left" w:pos="10260"/>
        </w:tabs>
        <w:rPr>
          <w:rFonts w:ascii="Arial" w:hAnsi="Arial" w:cs="Arial"/>
          <w:b/>
          <w:color w:val="FFFFFF" w:themeColor="background1"/>
          <w:lang w:val="es-EC"/>
        </w:rPr>
      </w:pPr>
      <w:r w:rsidRPr="00045969">
        <w:rPr>
          <w:rFonts w:ascii="Arial" w:hAnsi="Arial" w:cs="Arial"/>
          <w:b/>
          <w:color w:val="FFFFFF" w:themeColor="background1"/>
          <w:lang w:val="es-EC"/>
        </w:rPr>
        <w:t xml:space="preserve">SECCIÓN 3: </w:t>
      </w:r>
      <w:r w:rsidR="00030889" w:rsidRPr="00045969">
        <w:rPr>
          <w:rFonts w:ascii="Arial" w:hAnsi="Arial" w:cs="Arial"/>
          <w:b/>
          <w:color w:val="FFFFFF" w:themeColor="background1"/>
          <w:lang w:val="es-EC"/>
        </w:rPr>
        <w:t>ESTRUCTURA DE CONTROL</w:t>
      </w:r>
      <w:r w:rsidR="006C2FFA" w:rsidRPr="00045969">
        <w:rPr>
          <w:rFonts w:ascii="Arial" w:hAnsi="Arial" w:cs="Arial"/>
          <w:b/>
          <w:color w:val="FFFFFF" w:themeColor="background1"/>
          <w:lang w:val="es-EC"/>
        </w:rPr>
        <w:t xml:space="preserve"> </w:t>
      </w:r>
    </w:p>
    <w:p w14:paraId="21861A75" w14:textId="77777777" w:rsidR="00F0441F" w:rsidRPr="00412DD9" w:rsidRDefault="00F0441F">
      <w:pPr>
        <w:tabs>
          <w:tab w:val="left" w:pos="10260"/>
        </w:tabs>
        <w:rPr>
          <w:rFonts w:ascii="Arial" w:hAnsi="Arial" w:cs="Arial"/>
          <w:sz w:val="16"/>
          <w:lang w:val="es-EC"/>
        </w:rPr>
      </w:pPr>
    </w:p>
    <w:p w14:paraId="7E635846" w14:textId="4E15C7CB" w:rsidR="00A30D9B" w:rsidRPr="00045969" w:rsidRDefault="00941515" w:rsidP="00083C20">
      <w:pPr>
        <w:jc w:val="both"/>
        <w:rPr>
          <w:rFonts w:ascii="Arial" w:hAnsi="Arial" w:cs="Arial"/>
          <w:b/>
          <w:color w:val="284484"/>
          <w:sz w:val="22"/>
          <w:u w:val="single"/>
          <w:lang w:val="es-EC"/>
        </w:rPr>
      </w:pPr>
      <w:r w:rsidRPr="00045969">
        <w:rPr>
          <w:rFonts w:ascii="Arial" w:hAnsi="Arial" w:cs="Arial"/>
          <w:b/>
          <w:color w:val="284484"/>
          <w:sz w:val="22"/>
          <w:lang w:val="es-EC"/>
        </w:rPr>
        <w:t>3.1</w:t>
      </w:r>
      <w:r w:rsidRPr="00045969">
        <w:rPr>
          <w:rFonts w:ascii="Arial" w:hAnsi="Arial" w:cs="Arial"/>
          <w:b/>
          <w:color w:val="284484"/>
          <w:sz w:val="22"/>
          <w:lang w:val="es-EC"/>
        </w:rPr>
        <w:tab/>
      </w:r>
      <w:r w:rsidR="00070E71" w:rsidRPr="00045969">
        <w:rPr>
          <w:rFonts w:ascii="Arial" w:hAnsi="Arial" w:cs="Arial"/>
          <w:b/>
          <w:color w:val="284484"/>
          <w:sz w:val="22"/>
          <w:lang w:val="es-EC"/>
        </w:rPr>
        <w:t>Descripción de</w:t>
      </w:r>
      <w:r w:rsidR="006F63FA" w:rsidRPr="00045969">
        <w:rPr>
          <w:rFonts w:ascii="Arial" w:hAnsi="Arial" w:cs="Arial"/>
          <w:b/>
          <w:color w:val="284484"/>
          <w:sz w:val="22"/>
          <w:lang w:val="es-EC"/>
        </w:rPr>
        <w:t xml:space="preserve"> la relación</w:t>
      </w:r>
      <w:r w:rsidR="00070E71" w:rsidRPr="00045969">
        <w:rPr>
          <w:rFonts w:ascii="Arial" w:hAnsi="Arial" w:cs="Arial"/>
          <w:b/>
          <w:color w:val="284484"/>
          <w:sz w:val="22"/>
          <w:lang w:val="es-EC"/>
        </w:rPr>
        <w:t xml:space="preserve"> </w:t>
      </w:r>
      <w:r w:rsidR="006F63FA" w:rsidRPr="00045969">
        <w:rPr>
          <w:rFonts w:ascii="Arial" w:hAnsi="Arial" w:cs="Arial"/>
          <w:b/>
          <w:color w:val="284484"/>
          <w:sz w:val="22"/>
          <w:lang w:val="es-EC"/>
        </w:rPr>
        <w:t xml:space="preserve">de </w:t>
      </w:r>
      <w:r w:rsidR="00070E71" w:rsidRPr="00045969">
        <w:rPr>
          <w:rFonts w:ascii="Arial" w:hAnsi="Arial" w:cs="Arial"/>
          <w:b/>
          <w:color w:val="284484"/>
          <w:sz w:val="22"/>
          <w:lang w:val="es-EC"/>
        </w:rPr>
        <w:t>cada uno de los operadores</w:t>
      </w:r>
      <w:r w:rsidR="006F63FA" w:rsidRPr="00045969">
        <w:rPr>
          <w:rFonts w:ascii="Arial" w:hAnsi="Arial" w:cs="Arial"/>
          <w:b/>
          <w:color w:val="284484"/>
          <w:sz w:val="22"/>
          <w:lang w:val="es-EC"/>
        </w:rPr>
        <w:t xml:space="preserve"> económicos</w:t>
      </w:r>
      <w:r w:rsidR="00070E71" w:rsidRPr="00045969">
        <w:rPr>
          <w:rFonts w:ascii="Arial" w:hAnsi="Arial" w:cs="Arial"/>
          <w:b/>
          <w:color w:val="284484"/>
          <w:sz w:val="22"/>
          <w:lang w:val="es-EC"/>
        </w:rPr>
        <w:t xml:space="preserve"> con las empresas pertenecientes a</w:t>
      </w:r>
      <w:r w:rsidR="006F63FA" w:rsidRPr="00045969">
        <w:rPr>
          <w:rFonts w:ascii="Arial" w:hAnsi="Arial" w:cs="Arial"/>
          <w:b/>
          <w:color w:val="284484"/>
          <w:sz w:val="22"/>
          <w:lang w:val="es-EC"/>
        </w:rPr>
        <w:t xml:space="preserve"> su</w:t>
      </w:r>
      <w:r w:rsidR="00070E71" w:rsidRPr="00045969">
        <w:rPr>
          <w:rFonts w:ascii="Arial" w:hAnsi="Arial" w:cs="Arial"/>
          <w:b/>
          <w:color w:val="284484"/>
          <w:sz w:val="22"/>
          <w:lang w:val="es-EC"/>
        </w:rPr>
        <w:t xml:space="preserve"> grupo </w:t>
      </w:r>
      <w:r w:rsidR="006F63FA" w:rsidRPr="00045969">
        <w:rPr>
          <w:rFonts w:ascii="Arial" w:hAnsi="Arial" w:cs="Arial"/>
          <w:b/>
          <w:color w:val="284484"/>
          <w:sz w:val="22"/>
          <w:lang w:val="es-EC"/>
        </w:rPr>
        <w:t>económico, en referencia al</w:t>
      </w:r>
      <w:r w:rsidR="00070E71" w:rsidRPr="00045969">
        <w:rPr>
          <w:rFonts w:ascii="Arial" w:hAnsi="Arial" w:cs="Arial"/>
          <w:b/>
          <w:color w:val="284484"/>
          <w:sz w:val="22"/>
          <w:lang w:val="es-EC"/>
        </w:rPr>
        <w:t xml:space="preserve"> </w:t>
      </w:r>
      <w:r w:rsidR="00070E71" w:rsidRPr="00045969">
        <w:rPr>
          <w:rFonts w:ascii="Arial" w:hAnsi="Arial" w:cs="Arial"/>
          <w:b/>
          <w:color w:val="284484"/>
          <w:sz w:val="22"/>
          <w:u w:val="single"/>
          <w:lang w:val="es-EC"/>
        </w:rPr>
        <w:t>adquirente</w:t>
      </w:r>
      <w:r w:rsidR="008C39E7" w:rsidRPr="00045969">
        <w:rPr>
          <w:rFonts w:ascii="Arial" w:hAnsi="Arial" w:cs="Arial"/>
          <w:b/>
          <w:color w:val="284484"/>
          <w:sz w:val="22"/>
          <w:u w:val="single"/>
          <w:lang w:val="es-EC"/>
        </w:rPr>
        <w:t xml:space="preserve"> </w:t>
      </w:r>
      <w:r w:rsidR="006F63FA" w:rsidRPr="00045969">
        <w:rPr>
          <w:rFonts w:ascii="Arial" w:hAnsi="Arial" w:cs="Arial"/>
          <w:b/>
          <w:color w:val="284484"/>
          <w:sz w:val="22"/>
          <w:u w:val="single"/>
          <w:lang w:val="es-EC"/>
        </w:rPr>
        <w:t>/</w:t>
      </w:r>
      <w:r w:rsidR="008C39E7" w:rsidRPr="00045969">
        <w:rPr>
          <w:rFonts w:ascii="Arial" w:hAnsi="Arial" w:cs="Arial"/>
          <w:b/>
          <w:color w:val="284484"/>
          <w:sz w:val="22"/>
          <w:u w:val="single"/>
          <w:lang w:val="es-EC"/>
        </w:rPr>
        <w:t xml:space="preserve"> </w:t>
      </w:r>
      <w:r w:rsidR="00070E71" w:rsidRPr="00045969">
        <w:rPr>
          <w:rFonts w:ascii="Arial" w:hAnsi="Arial" w:cs="Arial"/>
          <w:b/>
          <w:color w:val="284484"/>
          <w:sz w:val="22"/>
          <w:u w:val="single"/>
          <w:lang w:val="es-EC"/>
        </w:rPr>
        <w:t>absorbente o el que va a tomar control</w:t>
      </w:r>
      <w:r w:rsidR="006B50BD" w:rsidRPr="00045969">
        <w:rPr>
          <w:rFonts w:ascii="Arial" w:hAnsi="Arial" w:cs="Arial"/>
          <w:b/>
          <w:color w:val="284484"/>
          <w:sz w:val="22"/>
          <w:u w:val="single"/>
          <w:lang w:val="es-EC"/>
        </w:rPr>
        <w:t>:</w:t>
      </w:r>
    </w:p>
    <w:p w14:paraId="7A37DA31" w14:textId="77777777" w:rsidR="0086076B" w:rsidRPr="0086076B" w:rsidRDefault="0086076B" w:rsidP="00083C20">
      <w:pPr>
        <w:jc w:val="both"/>
        <w:rPr>
          <w:rFonts w:ascii="Arial" w:hAnsi="Arial" w:cs="Arial"/>
          <w:b/>
          <w:color w:val="284484"/>
          <w:sz w:val="21"/>
          <w:u w:val="single"/>
          <w:lang w:val="es-EC"/>
        </w:rPr>
      </w:pPr>
    </w:p>
    <w:p w14:paraId="4B33AD8E" w14:textId="1A01AB9D" w:rsidR="00C56DFA" w:rsidRPr="00C85E70" w:rsidRDefault="006B50BD" w:rsidP="00BF759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85E70">
        <w:rPr>
          <w:rFonts w:ascii="Arial" w:hAnsi="Arial" w:cs="Arial"/>
          <w:b/>
          <w:color w:val="284484"/>
          <w:sz w:val="18"/>
          <w:lang w:val="es-EC"/>
        </w:rPr>
        <w:t>Instrucciones:</w:t>
      </w:r>
      <w:r w:rsidRPr="00C85E70">
        <w:rPr>
          <w:rFonts w:ascii="Arial" w:hAnsi="Arial" w:cs="Arial"/>
          <w:color w:val="284484"/>
          <w:sz w:val="18"/>
          <w:lang w:val="es-EC"/>
        </w:rPr>
        <w:t xml:space="preserve"> </w:t>
      </w:r>
      <w:r w:rsidR="00562628" w:rsidRPr="00C85E70">
        <w:rPr>
          <w:rFonts w:ascii="Arial" w:hAnsi="Arial" w:cs="Arial"/>
          <w:color w:val="284484"/>
          <w:sz w:val="18"/>
          <w:lang w:val="es-EC"/>
        </w:rPr>
        <w:t xml:space="preserve">Una descripción detallada de la relación de cada uno de los operadores con las empresas pertenecientes al mismo grupo que operan en cualquiera de los mercados afectados por la operación de concentración económica, con </w:t>
      </w:r>
      <w:r w:rsidR="00562628" w:rsidRPr="00C85E70">
        <w:rPr>
          <w:rFonts w:ascii="Arial" w:hAnsi="Arial" w:cs="Arial"/>
          <w:color w:val="284484"/>
          <w:sz w:val="18"/>
          <w:lang w:val="es-EC"/>
        </w:rPr>
        <w:lastRenderedPageBreak/>
        <w:t>indicación de su domicilio y la especificación de la naturaleza y medios de control con respecto a dichas empresas u operadores económicos que pertenecen al grupo.</w:t>
      </w:r>
      <w:r w:rsidR="008C39E7" w:rsidRPr="00C85E70">
        <w:rPr>
          <w:rFonts w:ascii="Arial" w:hAnsi="Arial" w:cs="Arial"/>
          <w:color w:val="284484"/>
          <w:sz w:val="18"/>
          <w:lang w:val="es-EC"/>
        </w:rPr>
        <w:t xml:space="preserve"> </w:t>
      </w:r>
    </w:p>
    <w:p w14:paraId="7D397C02" w14:textId="4BBA75B2" w:rsidR="00664743" w:rsidRPr="0086076B" w:rsidRDefault="00C24481" w:rsidP="0086076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85E70">
        <w:rPr>
          <w:rFonts w:ascii="Arial" w:hAnsi="Arial" w:cs="Arial"/>
          <w:color w:val="284484"/>
          <w:sz w:val="18"/>
          <w:lang w:val="es-EC"/>
        </w:rPr>
        <w:t>Por cada</w:t>
      </w:r>
      <w:r w:rsidR="00C56DFA" w:rsidRPr="00C85E70">
        <w:rPr>
          <w:rFonts w:ascii="Arial" w:hAnsi="Arial" w:cs="Arial"/>
          <w:color w:val="284484"/>
          <w:sz w:val="18"/>
          <w:lang w:val="es-EC"/>
        </w:rPr>
        <w:t xml:space="preserve"> una de las </w:t>
      </w:r>
      <w:r w:rsidR="00C56DFA" w:rsidRPr="00C85E70">
        <w:rPr>
          <w:rFonts w:ascii="Arial" w:hAnsi="Arial" w:cs="Arial"/>
          <w:color w:val="284484"/>
          <w:sz w:val="18"/>
          <w:u w:val="single"/>
          <w:lang w:val="es-EC"/>
        </w:rPr>
        <w:t>empresas</w:t>
      </w:r>
      <w:r w:rsidR="00FE5812" w:rsidRPr="00C85E70">
        <w:rPr>
          <w:rFonts w:ascii="Arial" w:hAnsi="Arial" w:cs="Arial"/>
          <w:color w:val="284484"/>
          <w:sz w:val="18"/>
          <w:u w:val="single"/>
          <w:lang w:val="es-EC"/>
        </w:rPr>
        <w:t xml:space="preserve"> adquirentes, absorbentes o las que van a tomar el control</w:t>
      </w:r>
      <w:r w:rsidR="00FE5812" w:rsidRPr="00C85E70">
        <w:rPr>
          <w:rFonts w:ascii="Arial" w:hAnsi="Arial" w:cs="Arial"/>
          <w:color w:val="284484"/>
          <w:sz w:val="18"/>
          <w:lang w:val="es-EC"/>
        </w:rPr>
        <w:t>,</w:t>
      </w:r>
      <w:r w:rsidR="00C56DFA" w:rsidRPr="00C85E70">
        <w:rPr>
          <w:rFonts w:ascii="Arial" w:hAnsi="Arial" w:cs="Arial"/>
          <w:color w:val="284484"/>
          <w:sz w:val="18"/>
          <w:lang w:val="es-EC"/>
        </w:rPr>
        <w:t xml:space="preserve"> se </w:t>
      </w:r>
      <w:r w:rsidR="00FE5812" w:rsidRPr="00C85E70">
        <w:rPr>
          <w:rFonts w:ascii="Arial" w:hAnsi="Arial" w:cs="Arial"/>
          <w:color w:val="284484"/>
          <w:sz w:val="18"/>
          <w:lang w:val="es-EC"/>
        </w:rPr>
        <w:t xml:space="preserve">deberá </w:t>
      </w:r>
      <w:r w:rsidRPr="00C85E70">
        <w:rPr>
          <w:rFonts w:ascii="Arial" w:hAnsi="Arial" w:cs="Arial"/>
          <w:color w:val="284484"/>
          <w:sz w:val="18"/>
          <w:lang w:val="es-EC"/>
        </w:rPr>
        <w:t xml:space="preserve">completar </w:t>
      </w:r>
      <w:r w:rsidR="00C56DFA" w:rsidRPr="00C85E70">
        <w:rPr>
          <w:rFonts w:ascii="Arial" w:hAnsi="Arial" w:cs="Arial"/>
          <w:color w:val="284484"/>
          <w:sz w:val="18"/>
          <w:lang w:val="es-EC"/>
        </w:rPr>
        <w:t xml:space="preserve">un </w:t>
      </w:r>
      <w:r w:rsidRPr="00C85E70">
        <w:rPr>
          <w:rFonts w:ascii="Arial" w:hAnsi="Arial" w:cs="Arial"/>
          <w:color w:val="284484"/>
          <w:sz w:val="18"/>
          <w:lang w:val="es-EC"/>
        </w:rPr>
        <w:t xml:space="preserve">cuadro </w:t>
      </w:r>
      <w:r w:rsidR="00C56DFA" w:rsidRPr="00C85E70">
        <w:rPr>
          <w:rFonts w:ascii="Arial" w:hAnsi="Arial" w:cs="Arial"/>
          <w:color w:val="284484"/>
          <w:sz w:val="18"/>
          <w:lang w:val="es-EC"/>
        </w:rPr>
        <w:t xml:space="preserve">de conformidad a los parámetros requeridos. </w:t>
      </w:r>
      <w:r w:rsidR="00212A3A" w:rsidRPr="00C85E70">
        <w:rPr>
          <w:rFonts w:ascii="Arial" w:hAnsi="Arial" w:cs="Arial"/>
          <w:color w:val="284484"/>
          <w:sz w:val="18"/>
          <w:lang w:val="es-EC"/>
        </w:rPr>
        <w:t xml:space="preserve">En caso de aplicar se podrá agregar más cuadros </w:t>
      </w:r>
      <w:r w:rsidR="00FE5812" w:rsidRPr="00C85E70">
        <w:rPr>
          <w:rFonts w:ascii="Arial" w:hAnsi="Arial" w:cs="Arial"/>
          <w:color w:val="284484"/>
          <w:sz w:val="18"/>
          <w:lang w:val="es-EC"/>
        </w:rPr>
        <w:t>adicionales</w:t>
      </w:r>
      <w:r w:rsidR="00C56DFA" w:rsidRPr="00C85E70">
        <w:rPr>
          <w:rFonts w:ascii="Arial" w:hAnsi="Arial" w:cs="Arial"/>
          <w:color w:val="284484"/>
          <w:sz w:val="18"/>
          <w:lang w:val="es-EC"/>
        </w:rPr>
        <w:t xml:space="preserve">. </w:t>
      </w:r>
    </w:p>
    <w:p w14:paraId="59225389" w14:textId="77777777" w:rsidR="002C0786" w:rsidRPr="00412DD9" w:rsidRDefault="002C0786">
      <w:pPr>
        <w:tabs>
          <w:tab w:val="left" w:pos="10260"/>
        </w:tabs>
        <w:jc w:val="both"/>
        <w:rPr>
          <w:rFonts w:ascii="Arial" w:hAnsi="Arial" w:cs="Arial"/>
          <w:sz w:val="16"/>
          <w:lang w:val="es-EC"/>
        </w:rPr>
      </w:pPr>
    </w:p>
    <w:tbl>
      <w:tblPr>
        <w:tblStyle w:val="Tabladelista3-nfasis1"/>
        <w:tblW w:w="0" w:type="auto"/>
        <w:tblLook w:val="04A0" w:firstRow="1" w:lastRow="0" w:firstColumn="1" w:lastColumn="0" w:noHBand="0" w:noVBand="1"/>
      </w:tblPr>
      <w:tblGrid>
        <w:gridCol w:w="1711"/>
        <w:gridCol w:w="2022"/>
        <w:gridCol w:w="2849"/>
        <w:gridCol w:w="1401"/>
        <w:gridCol w:w="1984"/>
      </w:tblGrid>
      <w:tr w:rsidR="00BC60F1" w:rsidRPr="003100AF" w14:paraId="2C3E13C4" w14:textId="77777777" w:rsidTr="00B9572A">
        <w:trPr>
          <w:cnfStyle w:val="100000000000" w:firstRow="1" w:lastRow="0" w:firstColumn="0" w:lastColumn="0" w:oddVBand="0" w:evenVBand="0" w:oddHBand="0" w:evenHBand="0" w:firstRowFirstColumn="0" w:firstRowLastColumn="0" w:lastRowFirstColumn="0" w:lastRowLastColumn="0"/>
          <w:trHeight w:val="479"/>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tcPr>
          <w:p w14:paraId="215746A6" w14:textId="2C22FBCD" w:rsidR="00BC60F1" w:rsidRPr="00412DD9" w:rsidRDefault="00BC60F1">
            <w:pPr>
              <w:tabs>
                <w:tab w:val="left" w:pos="10260"/>
              </w:tabs>
              <w:jc w:val="center"/>
              <w:rPr>
                <w:rFonts w:ascii="Arial" w:hAnsi="Arial" w:cs="Arial"/>
                <w:sz w:val="20"/>
                <w:lang w:val="es-EC"/>
              </w:rPr>
            </w:pPr>
            <w:r w:rsidRPr="00412DD9">
              <w:rPr>
                <w:rFonts w:ascii="Arial" w:hAnsi="Arial" w:cs="Arial"/>
                <w:sz w:val="20"/>
                <w:lang w:val="es-EC"/>
              </w:rPr>
              <w:t xml:space="preserve">GRUPO ECONÓMICO </w:t>
            </w:r>
            <w:r w:rsidR="006F63FA" w:rsidRPr="00412DD9">
              <w:rPr>
                <w:rFonts w:ascii="Arial" w:hAnsi="Arial" w:cs="Arial"/>
                <w:sz w:val="20"/>
                <w:lang w:val="es-EC"/>
              </w:rPr>
              <w:t xml:space="preserve">DEL </w:t>
            </w:r>
            <w:r w:rsidRPr="00412DD9">
              <w:rPr>
                <w:rFonts w:ascii="Arial" w:hAnsi="Arial" w:cs="Arial"/>
                <w:sz w:val="20"/>
                <w:lang w:val="es-EC"/>
              </w:rPr>
              <w:t>OPERADOR ECONÓMICO ADQUIRENTE</w:t>
            </w:r>
            <w:r w:rsidR="006F63FA" w:rsidRPr="00412DD9">
              <w:rPr>
                <w:rFonts w:ascii="Arial" w:hAnsi="Arial" w:cs="Arial"/>
                <w:sz w:val="20"/>
                <w:lang w:val="es-EC"/>
              </w:rPr>
              <w:t xml:space="preserve"> </w:t>
            </w:r>
            <w:r w:rsidRPr="00412DD9">
              <w:rPr>
                <w:rFonts w:ascii="Arial" w:hAnsi="Arial" w:cs="Arial"/>
                <w:sz w:val="20"/>
                <w:lang w:val="es-EC"/>
              </w:rPr>
              <w:t>/</w:t>
            </w:r>
            <w:r w:rsidR="006F63FA" w:rsidRPr="00412DD9">
              <w:rPr>
                <w:rFonts w:ascii="Arial" w:hAnsi="Arial" w:cs="Arial"/>
                <w:sz w:val="20"/>
                <w:lang w:val="es-EC"/>
              </w:rPr>
              <w:t xml:space="preserve"> </w:t>
            </w:r>
            <w:r w:rsidRPr="00412DD9">
              <w:rPr>
                <w:rFonts w:ascii="Arial" w:hAnsi="Arial" w:cs="Arial"/>
                <w:sz w:val="20"/>
                <w:lang w:val="es-EC"/>
              </w:rPr>
              <w:t>AB</w:t>
            </w:r>
            <w:r w:rsidR="006F63FA" w:rsidRPr="00412DD9">
              <w:rPr>
                <w:rFonts w:ascii="Arial" w:hAnsi="Arial" w:cs="Arial"/>
                <w:sz w:val="20"/>
                <w:lang w:val="es-EC"/>
              </w:rPr>
              <w:t>SORB</w:t>
            </w:r>
            <w:r w:rsidRPr="00412DD9">
              <w:rPr>
                <w:rFonts w:ascii="Arial" w:hAnsi="Arial" w:cs="Arial"/>
                <w:sz w:val="20"/>
                <w:lang w:val="es-EC"/>
              </w:rPr>
              <w:t>ENTE</w:t>
            </w:r>
            <w:r w:rsidR="006F63FA" w:rsidRPr="00412DD9">
              <w:rPr>
                <w:rFonts w:ascii="Arial" w:hAnsi="Arial" w:cs="Arial"/>
                <w:sz w:val="20"/>
                <w:lang w:val="es-EC"/>
              </w:rPr>
              <w:t xml:space="preserve"> </w:t>
            </w:r>
            <w:r w:rsidRPr="00412DD9">
              <w:rPr>
                <w:rFonts w:ascii="Arial" w:hAnsi="Arial" w:cs="Arial"/>
                <w:sz w:val="20"/>
                <w:lang w:val="es-EC"/>
              </w:rPr>
              <w:t>/ TOMA</w:t>
            </w:r>
            <w:r w:rsidR="006F63FA" w:rsidRPr="00412DD9">
              <w:rPr>
                <w:rFonts w:ascii="Arial" w:hAnsi="Arial" w:cs="Arial"/>
                <w:sz w:val="20"/>
                <w:lang w:val="es-EC"/>
              </w:rPr>
              <w:t>DO</w:t>
            </w:r>
            <w:r w:rsidRPr="00412DD9">
              <w:rPr>
                <w:rFonts w:ascii="Arial" w:hAnsi="Arial" w:cs="Arial"/>
                <w:sz w:val="20"/>
                <w:lang w:val="es-EC"/>
              </w:rPr>
              <w:t xml:space="preserve">R </w:t>
            </w:r>
            <w:r w:rsidR="006F63FA" w:rsidRPr="00412DD9">
              <w:rPr>
                <w:rFonts w:ascii="Arial" w:hAnsi="Arial" w:cs="Arial"/>
                <w:sz w:val="20"/>
                <w:lang w:val="es-EC"/>
              </w:rPr>
              <w:t xml:space="preserve">DE </w:t>
            </w:r>
            <w:r w:rsidRPr="00412DD9">
              <w:rPr>
                <w:rFonts w:ascii="Arial" w:hAnsi="Arial" w:cs="Arial"/>
                <w:sz w:val="20"/>
                <w:lang w:val="es-EC"/>
              </w:rPr>
              <w:t>CONTROL</w:t>
            </w:r>
          </w:p>
        </w:tc>
      </w:tr>
      <w:tr w:rsidR="00C85E70" w:rsidRPr="00C85E70" w14:paraId="292B8254"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90E5760" w14:textId="77777777" w:rsidR="006F63FA" w:rsidRPr="00045969" w:rsidRDefault="006F63FA"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a)</w:t>
            </w:r>
          </w:p>
        </w:tc>
        <w:tc>
          <w:tcPr>
            <w:tcW w:w="8489" w:type="dxa"/>
            <w:gridSpan w:val="4"/>
            <w:vAlign w:val="center"/>
          </w:tcPr>
          <w:p w14:paraId="123C2A32" w14:textId="2C7EFB88" w:rsidR="006F63FA" w:rsidRPr="00045969" w:rsidRDefault="006F63FA">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en cuestión</w:t>
            </w:r>
            <w:r w:rsidR="00B550A9" w:rsidRPr="00045969">
              <w:rPr>
                <w:rFonts w:ascii="Arial" w:hAnsi="Arial" w:cs="Arial"/>
                <w:b/>
                <w:bCs/>
                <w:color w:val="284484"/>
                <w:sz w:val="18"/>
                <w:lang w:val="es-EC"/>
              </w:rPr>
              <w:t xml:space="preserve"> </w:t>
            </w:r>
            <w:r w:rsidR="00C56DFA" w:rsidRPr="00045969">
              <w:rPr>
                <w:rFonts w:ascii="Arial" w:hAnsi="Arial" w:cs="Arial"/>
                <w:b/>
                <w:bCs/>
                <w:color w:val="284484"/>
                <w:sz w:val="18"/>
                <w:lang w:val="es-EC"/>
              </w:rPr>
              <w:t>[1]</w:t>
            </w:r>
            <w:r w:rsidR="001A30E7" w:rsidRPr="00045969">
              <w:rPr>
                <w:rFonts w:ascii="Arial" w:hAnsi="Arial" w:cs="Arial"/>
                <w:b/>
                <w:bCs/>
                <w:color w:val="284484"/>
                <w:sz w:val="18"/>
                <w:lang w:val="es-EC"/>
              </w:rPr>
              <w:t>:</w:t>
            </w:r>
          </w:p>
        </w:tc>
      </w:tr>
      <w:tr w:rsidR="00C85E70" w:rsidRPr="003100AF" w14:paraId="0FAFD9DA" w14:textId="77777777" w:rsidTr="00BA3CD2">
        <w:trPr>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489084A" w14:textId="77777777" w:rsidR="00BC60F1" w:rsidRPr="00045969" w:rsidRDefault="00BC60F1" w:rsidP="00797439">
            <w:pPr>
              <w:tabs>
                <w:tab w:val="left" w:pos="10260"/>
              </w:tabs>
              <w:jc w:val="center"/>
              <w:rPr>
                <w:rFonts w:ascii="Arial" w:hAnsi="Arial" w:cs="Arial"/>
                <w:color w:val="284484"/>
                <w:sz w:val="18"/>
                <w:lang w:val="es-EC"/>
              </w:rPr>
            </w:pPr>
            <w:r w:rsidRPr="00045969">
              <w:rPr>
                <w:rFonts w:ascii="Arial" w:hAnsi="Arial" w:cs="Arial"/>
                <w:color w:val="284484"/>
                <w:sz w:val="18"/>
                <w:lang w:val="es-EC"/>
              </w:rPr>
              <w:t>Artículo LORCPM</w:t>
            </w:r>
          </w:p>
        </w:tc>
        <w:tc>
          <w:tcPr>
            <w:tcW w:w="2085" w:type="dxa"/>
            <w:vAlign w:val="center"/>
          </w:tcPr>
          <w:p w14:paraId="780FE0A9" w14:textId="77777777" w:rsidR="00BC60F1" w:rsidRPr="00045969"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Razón Social</w:t>
            </w:r>
          </w:p>
        </w:tc>
        <w:tc>
          <w:tcPr>
            <w:tcW w:w="2932" w:type="dxa"/>
            <w:vAlign w:val="center"/>
          </w:tcPr>
          <w:p w14:paraId="142AB52C" w14:textId="7F7AF201" w:rsidR="00BC60F1" w:rsidRPr="00045969"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Domicilio</w:t>
            </w:r>
            <w:r w:rsidR="00070E71" w:rsidRPr="00045969">
              <w:rPr>
                <w:rFonts w:ascii="Arial" w:hAnsi="Arial" w:cs="Arial"/>
                <w:b/>
                <w:bCs/>
                <w:color w:val="284484"/>
                <w:sz w:val="18"/>
                <w:lang w:val="es-EC"/>
              </w:rPr>
              <w:t xml:space="preserve"> (país, provincia/estado, ciudad y dirección):</w:t>
            </w:r>
          </w:p>
        </w:tc>
        <w:tc>
          <w:tcPr>
            <w:tcW w:w="1442" w:type="dxa"/>
            <w:vAlign w:val="center"/>
          </w:tcPr>
          <w:p w14:paraId="4575238A" w14:textId="77777777" w:rsidR="00BC60F1" w:rsidRPr="00045969" w:rsidRDefault="00BC60F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Medios de control</w:t>
            </w:r>
          </w:p>
        </w:tc>
        <w:tc>
          <w:tcPr>
            <w:tcW w:w="2030" w:type="dxa"/>
            <w:vAlign w:val="center"/>
          </w:tcPr>
          <w:p w14:paraId="39E134B5" w14:textId="49AA0FEA" w:rsidR="00BC60F1" w:rsidRPr="00045969" w:rsidRDefault="00BA3CD2">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Descripción de la a</w:t>
            </w:r>
            <w:r w:rsidR="00BC60F1" w:rsidRPr="00045969">
              <w:rPr>
                <w:rFonts w:ascii="Arial" w:hAnsi="Arial" w:cs="Arial"/>
                <w:b/>
                <w:bCs/>
                <w:color w:val="284484"/>
                <w:sz w:val="18"/>
                <w:lang w:val="es-EC"/>
              </w:rPr>
              <w:t>ctividad econ</w:t>
            </w:r>
            <w:r w:rsidR="00F90648" w:rsidRPr="00045969">
              <w:rPr>
                <w:rFonts w:ascii="Arial" w:hAnsi="Arial" w:cs="Arial"/>
                <w:b/>
                <w:bCs/>
                <w:color w:val="284484"/>
                <w:sz w:val="18"/>
                <w:lang w:val="es-EC"/>
              </w:rPr>
              <w:t xml:space="preserve">ómica </w:t>
            </w:r>
            <w:r w:rsidR="00BC60F1" w:rsidRPr="00045969">
              <w:rPr>
                <w:rFonts w:ascii="Arial" w:hAnsi="Arial" w:cs="Arial"/>
                <w:b/>
                <w:bCs/>
                <w:color w:val="284484"/>
                <w:sz w:val="18"/>
                <w:lang w:val="es-EC"/>
              </w:rPr>
              <w:t>que desarrolla en Ecuador</w:t>
            </w:r>
          </w:p>
        </w:tc>
      </w:tr>
      <w:tr w:rsidR="00C85E70" w:rsidRPr="00C85E70" w14:paraId="4F9B5DDA"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A5DCF03" w14:textId="77777777" w:rsidR="00F90648" w:rsidRPr="00045969" w:rsidRDefault="00F90648"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b)</w:t>
            </w:r>
          </w:p>
        </w:tc>
        <w:tc>
          <w:tcPr>
            <w:tcW w:w="2085" w:type="dxa"/>
            <w:vAlign w:val="center"/>
          </w:tcPr>
          <w:p w14:paraId="2BDB8806"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2932" w:type="dxa"/>
            <w:vAlign w:val="center"/>
          </w:tcPr>
          <w:p w14:paraId="1FFE112B" w14:textId="4EDB38B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70E560EE" w14:textId="3F021B39"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2AC48126" w14:textId="5374B2F4"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551619FD" w14:textId="77777777" w:rsidTr="00BA3CD2">
        <w:trPr>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166C663D"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579AF72B"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2932" w:type="dxa"/>
            <w:vAlign w:val="center"/>
          </w:tcPr>
          <w:p w14:paraId="6F09119F" w14:textId="10B03B54"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49F5FB45" w14:textId="7F6CEC3F"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CB55F4D" w14:textId="4B1BAA9B"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C85E70" w:rsidRPr="00C85E70" w14:paraId="61B8C1DD"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BEFD30E"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4A809940" w14:textId="5BDAA2ED"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8C39E7"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2932" w:type="dxa"/>
            <w:vAlign w:val="center"/>
          </w:tcPr>
          <w:p w14:paraId="42840BEF"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5ECAA7F0"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1F999368"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5AB18CC0" w14:textId="77777777" w:rsidTr="00BA3CD2">
        <w:trPr>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07F22743" w14:textId="77777777" w:rsidR="00F90648" w:rsidRPr="00045969" w:rsidRDefault="00F90648"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c)</w:t>
            </w:r>
          </w:p>
        </w:tc>
        <w:tc>
          <w:tcPr>
            <w:tcW w:w="2085" w:type="dxa"/>
            <w:vAlign w:val="center"/>
          </w:tcPr>
          <w:p w14:paraId="6FD8DEFF"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2932" w:type="dxa"/>
            <w:vAlign w:val="center"/>
          </w:tcPr>
          <w:p w14:paraId="6DEFDC8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25EC765F"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B85E510"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C85E70" w:rsidRPr="00C85E70" w14:paraId="29A3B84A"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87177FE"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641527BC"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2932" w:type="dxa"/>
            <w:vAlign w:val="center"/>
          </w:tcPr>
          <w:p w14:paraId="1AA236AF"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5C1893D1"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35EB9444"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1BC73606" w14:textId="77777777" w:rsidTr="00BA3CD2">
        <w:trPr>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08E1C295"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57F27D7C" w14:textId="3ED71202"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8C39E7"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2932" w:type="dxa"/>
            <w:vAlign w:val="center"/>
          </w:tcPr>
          <w:p w14:paraId="0CC4D01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756FFE95"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6486A07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C85E70" w:rsidRPr="00C85E70" w14:paraId="7035353A"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4704584" w14:textId="77777777" w:rsidR="00F90648" w:rsidRPr="00045969" w:rsidRDefault="00F90648"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d)</w:t>
            </w:r>
          </w:p>
        </w:tc>
        <w:tc>
          <w:tcPr>
            <w:tcW w:w="2085" w:type="dxa"/>
            <w:vAlign w:val="center"/>
          </w:tcPr>
          <w:p w14:paraId="2227C1C8"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2932" w:type="dxa"/>
            <w:vAlign w:val="center"/>
          </w:tcPr>
          <w:p w14:paraId="6A41CD8D"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79778764"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991FA1D"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424EF49A" w14:textId="77777777" w:rsidTr="00BA3CD2">
        <w:trPr>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4447D44D"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12A86CE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2932" w:type="dxa"/>
            <w:vAlign w:val="center"/>
          </w:tcPr>
          <w:p w14:paraId="6266DF70"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1F96BFC1"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5471073"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C85E70" w:rsidRPr="00C85E70" w14:paraId="63CA3679" w14:textId="77777777" w:rsidTr="00BA3CD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6A0A9647"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333415EF" w14:textId="77B03B12"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8C39E7"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2932" w:type="dxa"/>
            <w:vAlign w:val="center"/>
          </w:tcPr>
          <w:p w14:paraId="703A3A21"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04D4E8B2"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6EFACEF"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297A3F25" w14:textId="77777777" w:rsidTr="00BA3CD2">
        <w:trPr>
          <w:trHeight w:val="479"/>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5F989E4A" w14:textId="77777777" w:rsidR="00F90648" w:rsidRPr="00045969" w:rsidRDefault="00F90648"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e)</w:t>
            </w:r>
          </w:p>
        </w:tc>
        <w:tc>
          <w:tcPr>
            <w:tcW w:w="2085" w:type="dxa"/>
            <w:vAlign w:val="center"/>
          </w:tcPr>
          <w:p w14:paraId="7CFD7105"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2932" w:type="dxa"/>
            <w:vAlign w:val="center"/>
          </w:tcPr>
          <w:p w14:paraId="21E5BB7D"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055668D4"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5F004C41"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C85E70" w:rsidRPr="00C85E70" w14:paraId="2E7C468B" w14:textId="77777777" w:rsidTr="00BA3CD2">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51D526A3"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79381DE4"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2932" w:type="dxa"/>
            <w:vAlign w:val="center"/>
          </w:tcPr>
          <w:p w14:paraId="78DFBC7F"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3A4F39F7"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0C6F8CE1" w14:textId="77777777" w:rsidR="00F90648" w:rsidRPr="00045969" w:rsidRDefault="00F90648">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C85E70" w:rsidRPr="00C85E70" w14:paraId="2FB0AAF9" w14:textId="77777777" w:rsidTr="00BA3CD2">
        <w:trPr>
          <w:trHeight w:val="479"/>
        </w:trPr>
        <w:tc>
          <w:tcPr>
            <w:cnfStyle w:val="001000000000" w:firstRow="0" w:lastRow="0" w:firstColumn="1" w:lastColumn="0" w:oddVBand="0" w:evenVBand="0" w:oddHBand="0" w:evenHBand="0" w:firstRowFirstColumn="0" w:firstRowLastColumn="0" w:lastRowFirstColumn="0" w:lastRowLastColumn="0"/>
            <w:tcW w:w="1766" w:type="dxa"/>
            <w:vAlign w:val="center"/>
          </w:tcPr>
          <w:p w14:paraId="70AAFBD0" w14:textId="77777777" w:rsidR="00F90648" w:rsidRPr="00045969" w:rsidRDefault="00F90648" w:rsidP="00797439">
            <w:pPr>
              <w:tabs>
                <w:tab w:val="left" w:pos="10260"/>
              </w:tabs>
              <w:jc w:val="center"/>
              <w:rPr>
                <w:rFonts w:ascii="Arial" w:hAnsi="Arial" w:cs="Arial"/>
                <w:b w:val="0"/>
                <w:bCs w:val="0"/>
                <w:color w:val="284484"/>
                <w:sz w:val="18"/>
                <w:lang w:val="es-EC"/>
              </w:rPr>
            </w:pPr>
          </w:p>
        </w:tc>
        <w:tc>
          <w:tcPr>
            <w:tcW w:w="2085" w:type="dxa"/>
            <w:vAlign w:val="center"/>
          </w:tcPr>
          <w:p w14:paraId="6A8B590A" w14:textId="3D7CCC23"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8C39E7"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2932" w:type="dxa"/>
            <w:vAlign w:val="center"/>
          </w:tcPr>
          <w:p w14:paraId="7EE3C5D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442" w:type="dxa"/>
            <w:vAlign w:val="center"/>
          </w:tcPr>
          <w:p w14:paraId="032A014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030" w:type="dxa"/>
            <w:vAlign w:val="center"/>
          </w:tcPr>
          <w:p w14:paraId="7D7FECE9" w14:textId="77777777" w:rsidR="00F90648" w:rsidRPr="00045969" w:rsidRDefault="00F90648">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bl>
    <w:p w14:paraId="6A327307" w14:textId="77777777" w:rsidR="00CF5FA6" w:rsidRPr="0086076B" w:rsidRDefault="00CF5FA6" w:rsidP="00797439">
      <w:pPr>
        <w:tabs>
          <w:tab w:val="left" w:pos="10260"/>
        </w:tabs>
        <w:jc w:val="both"/>
        <w:rPr>
          <w:rFonts w:ascii="Arial" w:hAnsi="Arial" w:cs="Arial"/>
          <w:color w:val="284484"/>
          <w:sz w:val="18"/>
          <w:lang w:val="es-EC"/>
        </w:rPr>
      </w:pPr>
    </w:p>
    <w:p w14:paraId="6A38BB09" w14:textId="1E844828" w:rsidR="00C56DFA" w:rsidRPr="00045969" w:rsidRDefault="00941515">
      <w:pPr>
        <w:tabs>
          <w:tab w:val="left" w:pos="10260"/>
        </w:tabs>
        <w:jc w:val="both"/>
        <w:rPr>
          <w:rFonts w:ascii="Arial" w:hAnsi="Arial" w:cs="Arial"/>
          <w:b/>
          <w:color w:val="284484"/>
          <w:sz w:val="22"/>
          <w:lang w:val="es-EC"/>
        </w:rPr>
      </w:pPr>
      <w:r w:rsidRPr="00045969">
        <w:rPr>
          <w:rFonts w:ascii="Arial" w:hAnsi="Arial" w:cs="Arial"/>
          <w:b/>
          <w:color w:val="284484"/>
          <w:sz w:val="22"/>
          <w:lang w:val="es-EC"/>
        </w:rPr>
        <w:t xml:space="preserve">3.2 </w:t>
      </w:r>
      <w:r w:rsidR="00F90648" w:rsidRPr="00045969">
        <w:rPr>
          <w:rFonts w:ascii="Arial" w:hAnsi="Arial" w:cs="Arial"/>
          <w:b/>
          <w:color w:val="284484"/>
          <w:sz w:val="22"/>
          <w:lang w:val="es-EC"/>
        </w:rPr>
        <w:t xml:space="preserve">Organigrama o </w:t>
      </w:r>
      <w:r w:rsidR="008C39E7" w:rsidRPr="00045969">
        <w:rPr>
          <w:rFonts w:ascii="Arial" w:hAnsi="Arial" w:cs="Arial"/>
          <w:b/>
          <w:color w:val="284484"/>
          <w:sz w:val="22"/>
          <w:lang w:val="es-EC"/>
        </w:rPr>
        <w:t>d</w:t>
      </w:r>
      <w:r w:rsidRPr="00045969">
        <w:rPr>
          <w:rFonts w:ascii="Arial" w:hAnsi="Arial" w:cs="Arial"/>
          <w:b/>
          <w:color w:val="284484"/>
          <w:sz w:val="22"/>
          <w:lang w:val="es-EC"/>
        </w:rPr>
        <w:t xml:space="preserve">iagrama donde se ilustre la estructura de propiedad y control de las empresas del grupo económico del operador </w:t>
      </w:r>
      <w:r w:rsidRPr="00045969">
        <w:rPr>
          <w:rFonts w:ascii="Arial" w:hAnsi="Arial" w:cs="Arial"/>
          <w:b/>
          <w:color w:val="284484"/>
          <w:sz w:val="22"/>
          <w:u w:val="single"/>
          <w:lang w:val="es-EC"/>
        </w:rPr>
        <w:t>adquirente/ absorbente o el que va a tomar control</w:t>
      </w:r>
      <w:r w:rsidRPr="00045969">
        <w:rPr>
          <w:rFonts w:ascii="Arial" w:hAnsi="Arial" w:cs="Arial"/>
          <w:b/>
          <w:color w:val="284484"/>
          <w:sz w:val="22"/>
          <w:lang w:val="es-EC"/>
        </w:rPr>
        <w:t xml:space="preserve">: </w:t>
      </w:r>
    </w:p>
    <w:p w14:paraId="5AA443FA" w14:textId="77777777" w:rsidR="00C56DFA" w:rsidRPr="00C85E70" w:rsidRDefault="00C56DFA">
      <w:pPr>
        <w:tabs>
          <w:tab w:val="left" w:pos="10260"/>
        </w:tabs>
        <w:jc w:val="both"/>
        <w:rPr>
          <w:rFonts w:ascii="Arial" w:hAnsi="Arial" w:cs="Arial"/>
          <w:b/>
          <w:color w:val="284484"/>
          <w:sz w:val="21"/>
          <w:lang w:val="es-EC"/>
        </w:rPr>
      </w:pPr>
    </w:p>
    <w:p w14:paraId="76A5F19A" w14:textId="5F16DCAA" w:rsidR="008C39E7" w:rsidRPr="00C85E70" w:rsidRDefault="008C39E7" w:rsidP="00C85E7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85E70">
        <w:rPr>
          <w:rFonts w:ascii="Arial" w:hAnsi="Arial" w:cs="Arial"/>
          <w:b/>
          <w:color w:val="284484"/>
          <w:sz w:val="18"/>
          <w:lang w:val="es-EC"/>
        </w:rPr>
        <w:t>Instrucciones:</w:t>
      </w:r>
      <w:r w:rsidRPr="00C85E70">
        <w:rPr>
          <w:rFonts w:ascii="Arial" w:hAnsi="Arial" w:cs="Arial"/>
          <w:color w:val="284484"/>
          <w:sz w:val="18"/>
          <w:lang w:val="es-EC"/>
        </w:rPr>
        <w:t xml:space="preserve"> </w:t>
      </w:r>
      <w:r w:rsidR="00CE698E" w:rsidRPr="00C85E70">
        <w:rPr>
          <w:rFonts w:ascii="Arial" w:hAnsi="Arial" w:cs="Arial"/>
          <w:color w:val="284484"/>
          <w:sz w:val="18"/>
          <w:lang w:val="es-EC"/>
        </w:rPr>
        <w:t>Deben remitir organigramas o diagramas donde se visualice claramente la est</w:t>
      </w:r>
      <w:r w:rsidR="00FE5812" w:rsidRPr="00C85E70">
        <w:rPr>
          <w:rFonts w:ascii="Arial" w:hAnsi="Arial" w:cs="Arial"/>
          <w:color w:val="284484"/>
          <w:sz w:val="18"/>
          <w:lang w:val="es-EC"/>
        </w:rPr>
        <w:t>ructura de propiedad y control, incluso hasta el último eslabón de la cadena de control. P</w:t>
      </w:r>
      <w:r w:rsidR="00CE698E" w:rsidRPr="00C85E70">
        <w:rPr>
          <w:rFonts w:ascii="Arial" w:hAnsi="Arial" w:cs="Arial"/>
          <w:color w:val="284484"/>
          <w:sz w:val="18"/>
          <w:lang w:val="es-EC"/>
        </w:rPr>
        <w:t>ara el efecto se debe indicar el nombre completo del operador econ</w:t>
      </w:r>
      <w:r w:rsidR="00F33FC5" w:rsidRPr="00C85E70">
        <w:rPr>
          <w:rFonts w:ascii="Arial" w:hAnsi="Arial" w:cs="Arial"/>
          <w:color w:val="284484"/>
          <w:sz w:val="18"/>
          <w:lang w:val="es-EC"/>
        </w:rPr>
        <w:t xml:space="preserve">ómico (sea empresa o </w:t>
      </w:r>
      <w:r w:rsidR="0001391A" w:rsidRPr="00C85E70">
        <w:rPr>
          <w:rFonts w:ascii="Arial" w:hAnsi="Arial" w:cs="Arial"/>
          <w:color w:val="284484"/>
          <w:sz w:val="18"/>
          <w:lang w:val="es-EC"/>
        </w:rPr>
        <w:t xml:space="preserve"> </w:t>
      </w:r>
      <w:r w:rsidR="00CE698E" w:rsidRPr="00C85E70">
        <w:rPr>
          <w:rFonts w:ascii="Arial" w:hAnsi="Arial" w:cs="Arial"/>
          <w:color w:val="284484"/>
          <w:sz w:val="18"/>
          <w:lang w:val="es-EC"/>
        </w:rPr>
        <w:t>persona natural), el país de origen y el porcentaje de acciones</w:t>
      </w:r>
      <w:r w:rsidR="0001391A" w:rsidRPr="00C85E70">
        <w:rPr>
          <w:rFonts w:ascii="Arial" w:hAnsi="Arial" w:cs="Arial"/>
          <w:color w:val="284484"/>
          <w:sz w:val="18"/>
          <w:lang w:val="es-EC"/>
        </w:rPr>
        <w:t xml:space="preserve"> en las que dispone en otros operadores económicos. </w:t>
      </w:r>
    </w:p>
    <w:p w14:paraId="3A6960AF" w14:textId="77777777" w:rsidR="00CF5FA6" w:rsidRDefault="00CF5FA6">
      <w:pPr>
        <w:tabs>
          <w:tab w:val="left" w:pos="10260"/>
        </w:tabs>
        <w:jc w:val="both"/>
        <w:rPr>
          <w:rFonts w:ascii="Arial" w:hAnsi="Arial" w:cs="Arial"/>
          <w:color w:val="284484"/>
          <w:sz w:val="18"/>
          <w:lang w:val="es-EC"/>
        </w:rPr>
      </w:pPr>
    </w:p>
    <w:p w14:paraId="5752AA28" w14:textId="2F2EDE5A" w:rsidR="004F5864" w:rsidRPr="00045969" w:rsidRDefault="004F5864" w:rsidP="004F5864">
      <w:pPr>
        <w:jc w:val="both"/>
        <w:rPr>
          <w:rFonts w:ascii="Arial" w:hAnsi="Arial" w:cs="Arial"/>
          <w:b/>
          <w:color w:val="284484"/>
          <w:sz w:val="22"/>
          <w:lang w:val="es-EC"/>
        </w:rPr>
      </w:pPr>
      <w:r w:rsidRPr="00045969">
        <w:rPr>
          <w:rFonts w:ascii="Arial" w:hAnsi="Arial" w:cs="Arial"/>
          <w:b/>
          <w:color w:val="284484"/>
          <w:sz w:val="22"/>
          <w:lang w:val="es-EC"/>
        </w:rPr>
        <w:lastRenderedPageBreak/>
        <w:t>3.3</w:t>
      </w:r>
      <w:r w:rsidRPr="00045969">
        <w:rPr>
          <w:rFonts w:ascii="Arial" w:hAnsi="Arial" w:cs="Arial"/>
          <w:b/>
          <w:color w:val="284484"/>
          <w:sz w:val="22"/>
          <w:lang w:val="es-EC"/>
        </w:rPr>
        <w:tab/>
        <w:t>Descripción de la relación de cada uno de los operadores económicos con las empresas pertenecientes a su gr</w:t>
      </w:r>
      <w:r w:rsidR="0053230F" w:rsidRPr="00045969">
        <w:rPr>
          <w:rFonts w:ascii="Arial" w:hAnsi="Arial" w:cs="Arial"/>
          <w:b/>
          <w:color w:val="284484"/>
          <w:sz w:val="22"/>
          <w:lang w:val="es-EC"/>
        </w:rPr>
        <w:t>upo económico, en referencia al</w:t>
      </w:r>
      <w:r w:rsidRPr="00045969">
        <w:rPr>
          <w:rFonts w:ascii="Arial" w:hAnsi="Arial" w:cs="Arial"/>
          <w:b/>
          <w:color w:val="284484"/>
          <w:sz w:val="22"/>
          <w:lang w:val="es-EC"/>
        </w:rPr>
        <w:t xml:space="preserve"> </w:t>
      </w:r>
      <w:r w:rsidRPr="00045969">
        <w:rPr>
          <w:rFonts w:ascii="Arial" w:hAnsi="Arial" w:cs="Arial"/>
          <w:b/>
          <w:color w:val="284484"/>
          <w:sz w:val="22"/>
          <w:u w:val="single"/>
          <w:lang w:val="es-EC"/>
        </w:rPr>
        <w:t>adquirido / absorbido o sobre el que recae la toma o cambio de control</w:t>
      </w:r>
      <w:r w:rsidRPr="00045969">
        <w:rPr>
          <w:rFonts w:ascii="Arial" w:hAnsi="Arial" w:cs="Arial"/>
          <w:b/>
          <w:color w:val="284484"/>
          <w:sz w:val="22"/>
          <w:lang w:val="es-EC"/>
        </w:rPr>
        <w:t xml:space="preserve">: </w:t>
      </w:r>
    </w:p>
    <w:p w14:paraId="25A30D10" w14:textId="77777777" w:rsidR="00CF5FA6" w:rsidRPr="00C85E70" w:rsidRDefault="00CF5FA6" w:rsidP="004F5864">
      <w:pPr>
        <w:jc w:val="both"/>
        <w:rPr>
          <w:rFonts w:ascii="Arial" w:hAnsi="Arial" w:cs="Arial"/>
          <w:b/>
          <w:color w:val="284484"/>
          <w:sz w:val="21"/>
          <w:lang w:val="es-EC"/>
        </w:rPr>
      </w:pPr>
    </w:p>
    <w:p w14:paraId="18B48CC0" w14:textId="6FF0DD33" w:rsidR="00F76526" w:rsidRPr="00045969" w:rsidRDefault="00941515" w:rsidP="00CF5FA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045969">
        <w:rPr>
          <w:rFonts w:ascii="Arial" w:hAnsi="Arial" w:cs="Arial"/>
          <w:b/>
          <w:color w:val="284484"/>
          <w:sz w:val="18"/>
          <w:lang w:val="es-EC"/>
        </w:rPr>
        <w:t>Instrucciones:</w:t>
      </w:r>
      <w:r w:rsidRPr="00045969">
        <w:rPr>
          <w:rFonts w:ascii="Arial" w:hAnsi="Arial" w:cs="Arial"/>
          <w:color w:val="284484"/>
          <w:sz w:val="18"/>
          <w:lang w:val="es-EC"/>
        </w:rPr>
        <w:t xml:space="preserve"> Una descripción detallada de la relación de cada uno de los operadores con las empresas pertenecientes al mismo grupo que operan en cualquiera de los mercados afectados por la operación de concentración económica, con indicación de su domicilio y la especificación de la naturaleza y medios de control con respecto a dichas empresas u operadores económicos que pertenecen al grupo.</w:t>
      </w:r>
      <w:r w:rsidR="00F76526" w:rsidRPr="00045969">
        <w:rPr>
          <w:rFonts w:ascii="Arial" w:hAnsi="Arial" w:cs="Arial"/>
          <w:color w:val="284484"/>
          <w:sz w:val="18"/>
          <w:lang w:val="es-EC"/>
        </w:rPr>
        <w:t xml:space="preserve"> </w:t>
      </w:r>
    </w:p>
    <w:p w14:paraId="61884F3B" w14:textId="77777777" w:rsidR="00F76526" w:rsidRPr="00045969" w:rsidRDefault="00F76526" w:rsidP="00CF5FA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p>
    <w:p w14:paraId="29C02A8D" w14:textId="1893D250" w:rsidR="00941515" w:rsidRPr="00045969" w:rsidRDefault="00F76526" w:rsidP="00CF5FA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045969">
        <w:rPr>
          <w:rFonts w:ascii="Arial" w:hAnsi="Arial" w:cs="Arial"/>
          <w:color w:val="284484"/>
          <w:sz w:val="18"/>
          <w:lang w:val="es-EC"/>
        </w:rPr>
        <w:t xml:space="preserve">Por cada una de las empresas </w:t>
      </w:r>
      <w:r w:rsidR="00212A3A" w:rsidRPr="00045969">
        <w:rPr>
          <w:rFonts w:ascii="Arial" w:hAnsi="Arial" w:cs="Arial"/>
          <w:color w:val="284484"/>
          <w:sz w:val="18"/>
          <w:lang w:val="es-EC"/>
        </w:rPr>
        <w:t>adquiridas</w:t>
      </w:r>
      <w:r w:rsidRPr="00045969">
        <w:rPr>
          <w:rFonts w:ascii="Arial" w:hAnsi="Arial" w:cs="Arial"/>
          <w:color w:val="284484"/>
          <w:sz w:val="18"/>
          <w:lang w:val="es-EC"/>
        </w:rPr>
        <w:t xml:space="preserve">, </w:t>
      </w:r>
      <w:r w:rsidR="00212A3A" w:rsidRPr="00045969">
        <w:rPr>
          <w:rFonts w:ascii="Arial" w:hAnsi="Arial" w:cs="Arial"/>
          <w:color w:val="284484"/>
          <w:sz w:val="18"/>
          <w:lang w:val="es-EC"/>
        </w:rPr>
        <w:t xml:space="preserve">absorbidas </w:t>
      </w:r>
      <w:r w:rsidRPr="00045969">
        <w:rPr>
          <w:rFonts w:ascii="Arial" w:hAnsi="Arial" w:cs="Arial"/>
          <w:color w:val="284484"/>
          <w:sz w:val="18"/>
          <w:lang w:val="es-EC"/>
        </w:rPr>
        <w:t xml:space="preserve">o </w:t>
      </w:r>
      <w:r w:rsidR="00212A3A" w:rsidRPr="00045969">
        <w:rPr>
          <w:rFonts w:ascii="Arial" w:hAnsi="Arial" w:cs="Arial"/>
          <w:color w:val="284484"/>
          <w:sz w:val="18"/>
          <w:lang w:val="es-EC"/>
        </w:rPr>
        <w:t>sobre las que recae la toma o cambio de control</w:t>
      </w:r>
      <w:r w:rsidRPr="00045969">
        <w:rPr>
          <w:rFonts w:ascii="Arial" w:hAnsi="Arial" w:cs="Arial"/>
          <w:color w:val="284484"/>
          <w:sz w:val="18"/>
          <w:lang w:val="es-EC"/>
        </w:rPr>
        <w:t xml:space="preserve">, se deberá completar un cuadro de conformidad a los parámetros requeridos. </w:t>
      </w:r>
      <w:r w:rsidR="00212A3A" w:rsidRPr="00045969">
        <w:rPr>
          <w:rFonts w:ascii="Arial" w:hAnsi="Arial" w:cs="Arial"/>
          <w:color w:val="284484"/>
          <w:sz w:val="18"/>
          <w:lang w:val="es-EC"/>
        </w:rPr>
        <w:t xml:space="preserve">En caso de aplicar se podrá agregar más cuadros adicionales. </w:t>
      </w:r>
      <w:r w:rsidRPr="00045969">
        <w:rPr>
          <w:rFonts w:ascii="Arial" w:hAnsi="Arial" w:cs="Arial"/>
          <w:color w:val="284484"/>
          <w:sz w:val="18"/>
          <w:lang w:val="es-EC"/>
        </w:rPr>
        <w:t xml:space="preserve"> </w:t>
      </w:r>
    </w:p>
    <w:p w14:paraId="4C2D3618" w14:textId="77777777" w:rsidR="00941515" w:rsidRPr="00412DD9" w:rsidRDefault="00941515">
      <w:pPr>
        <w:tabs>
          <w:tab w:val="left" w:pos="10260"/>
        </w:tabs>
        <w:jc w:val="both"/>
        <w:rPr>
          <w:rFonts w:ascii="Arial" w:hAnsi="Arial" w:cs="Arial"/>
          <w:sz w:val="16"/>
          <w:lang w:val="es-EC"/>
        </w:rPr>
      </w:pPr>
    </w:p>
    <w:tbl>
      <w:tblPr>
        <w:tblStyle w:val="Tabladelista3-nfasis1"/>
        <w:tblW w:w="0" w:type="auto"/>
        <w:tblLook w:val="04A0" w:firstRow="1" w:lastRow="0" w:firstColumn="1" w:lastColumn="0" w:noHBand="0" w:noVBand="1"/>
      </w:tblPr>
      <w:tblGrid>
        <w:gridCol w:w="1763"/>
        <w:gridCol w:w="2037"/>
        <w:gridCol w:w="2761"/>
        <w:gridCol w:w="1420"/>
        <w:gridCol w:w="1986"/>
      </w:tblGrid>
      <w:tr w:rsidR="00941515" w:rsidRPr="003100AF" w14:paraId="5E3C4EE6" w14:textId="77777777" w:rsidTr="00B9572A">
        <w:trPr>
          <w:cnfStyle w:val="100000000000" w:firstRow="1" w:lastRow="0" w:firstColumn="0" w:lastColumn="0" w:oddVBand="0" w:evenVBand="0" w:oddHBand="0" w:evenHBand="0" w:firstRowFirstColumn="0" w:firstRowLastColumn="0" w:lastRowFirstColumn="0" w:lastRowLastColumn="0"/>
          <w:trHeight w:val="522"/>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vAlign w:val="center"/>
          </w:tcPr>
          <w:p w14:paraId="7D812383" w14:textId="075FEDC8" w:rsidR="00941515" w:rsidRPr="00045969" w:rsidRDefault="00941515" w:rsidP="0053230F">
            <w:pPr>
              <w:tabs>
                <w:tab w:val="left" w:pos="10260"/>
              </w:tabs>
              <w:jc w:val="center"/>
              <w:rPr>
                <w:rFonts w:ascii="Arial" w:hAnsi="Arial" w:cs="Arial"/>
                <w:sz w:val="22"/>
                <w:lang w:val="es-EC"/>
              </w:rPr>
            </w:pPr>
            <w:r w:rsidRPr="00045969">
              <w:rPr>
                <w:rFonts w:ascii="Arial" w:hAnsi="Arial" w:cs="Arial"/>
                <w:sz w:val="22"/>
                <w:lang w:val="es-EC"/>
              </w:rPr>
              <w:t>GRUPO ECONÓMICO OPERADOR ECONÓMICO ADQUIRIDO</w:t>
            </w:r>
            <w:r w:rsidR="004F5864" w:rsidRPr="00045969">
              <w:rPr>
                <w:rFonts w:ascii="Arial" w:hAnsi="Arial" w:cs="Arial"/>
                <w:sz w:val="22"/>
                <w:lang w:val="es-EC"/>
              </w:rPr>
              <w:t xml:space="preserve"> </w:t>
            </w:r>
            <w:r w:rsidRPr="00045969">
              <w:rPr>
                <w:rFonts w:ascii="Arial" w:hAnsi="Arial" w:cs="Arial"/>
                <w:sz w:val="22"/>
                <w:lang w:val="es-EC"/>
              </w:rPr>
              <w:t>/</w:t>
            </w:r>
            <w:r w:rsidR="004F5864" w:rsidRPr="00045969">
              <w:rPr>
                <w:rFonts w:ascii="Arial" w:hAnsi="Arial" w:cs="Arial"/>
                <w:sz w:val="22"/>
                <w:lang w:val="es-EC"/>
              </w:rPr>
              <w:t xml:space="preserve"> </w:t>
            </w:r>
            <w:r w:rsidRPr="00045969">
              <w:rPr>
                <w:rFonts w:ascii="Arial" w:hAnsi="Arial" w:cs="Arial"/>
                <w:sz w:val="22"/>
                <w:lang w:val="es-EC"/>
              </w:rPr>
              <w:t>ABSORBIDO</w:t>
            </w:r>
            <w:r w:rsidR="004F5864" w:rsidRPr="00045969">
              <w:rPr>
                <w:rFonts w:ascii="Arial" w:hAnsi="Arial" w:cs="Arial"/>
                <w:sz w:val="22"/>
                <w:lang w:val="es-EC"/>
              </w:rPr>
              <w:t xml:space="preserve"> </w:t>
            </w:r>
            <w:r w:rsidRPr="00045969">
              <w:rPr>
                <w:rFonts w:ascii="Arial" w:hAnsi="Arial" w:cs="Arial"/>
                <w:sz w:val="22"/>
                <w:lang w:val="es-EC"/>
              </w:rPr>
              <w:t>/ SOBRE EL QUE RECAE LA TOMA DE CONTROL</w:t>
            </w:r>
          </w:p>
        </w:tc>
      </w:tr>
      <w:tr w:rsidR="00C85E70" w:rsidRPr="00C85E70" w14:paraId="5C1E17C0"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7317CB14" w14:textId="5E286DD1" w:rsidR="001A30E7" w:rsidRPr="00045969" w:rsidRDefault="00455175" w:rsidP="00797439">
            <w:pPr>
              <w:tabs>
                <w:tab w:val="left" w:pos="10260"/>
              </w:tabs>
              <w:jc w:val="center"/>
              <w:rPr>
                <w:rFonts w:ascii="Arial" w:hAnsi="Arial" w:cs="Arial"/>
                <w:color w:val="284484"/>
                <w:sz w:val="18"/>
                <w:szCs w:val="18"/>
                <w:lang w:val="es-EC"/>
              </w:rPr>
            </w:pPr>
            <w:r w:rsidRPr="00045969">
              <w:rPr>
                <w:rFonts w:ascii="Arial" w:hAnsi="Arial" w:cs="Arial"/>
                <w:b w:val="0"/>
                <w:bCs w:val="0"/>
                <w:color w:val="284484"/>
                <w:sz w:val="18"/>
                <w:szCs w:val="18"/>
                <w:lang w:val="es-EC"/>
              </w:rPr>
              <w:t>Artículo 17 a)</w:t>
            </w:r>
          </w:p>
        </w:tc>
        <w:tc>
          <w:tcPr>
            <w:tcW w:w="8413" w:type="dxa"/>
            <w:gridSpan w:val="4"/>
            <w:vAlign w:val="center"/>
          </w:tcPr>
          <w:p w14:paraId="41119F6E" w14:textId="6A26763E" w:rsidR="001A30E7" w:rsidRPr="00045969" w:rsidRDefault="0045517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en cuestión</w:t>
            </w:r>
            <w:r w:rsidR="00FE5812" w:rsidRPr="00045969">
              <w:rPr>
                <w:rFonts w:ascii="Arial" w:hAnsi="Arial" w:cs="Arial"/>
                <w:b/>
                <w:bCs/>
                <w:color w:val="284484"/>
                <w:sz w:val="18"/>
                <w:szCs w:val="18"/>
                <w:lang w:val="es-EC"/>
              </w:rPr>
              <w:t xml:space="preserve"> [</w:t>
            </w:r>
            <w:r w:rsidR="00221FDA" w:rsidRPr="00045969">
              <w:rPr>
                <w:rFonts w:ascii="Arial" w:hAnsi="Arial" w:cs="Arial"/>
                <w:b/>
                <w:bCs/>
                <w:color w:val="284484"/>
                <w:sz w:val="18"/>
                <w:szCs w:val="18"/>
                <w:lang w:val="es-EC"/>
              </w:rPr>
              <w:t>1</w:t>
            </w:r>
            <w:r w:rsidR="00FE5812" w:rsidRPr="00045969">
              <w:rPr>
                <w:rFonts w:ascii="Arial" w:hAnsi="Arial" w:cs="Arial"/>
                <w:b/>
                <w:bCs/>
                <w:color w:val="284484"/>
                <w:sz w:val="18"/>
                <w:szCs w:val="18"/>
                <w:lang w:val="es-EC"/>
              </w:rPr>
              <w:t>]</w:t>
            </w:r>
            <w:r w:rsidRPr="00045969">
              <w:rPr>
                <w:rFonts w:ascii="Arial" w:hAnsi="Arial" w:cs="Arial"/>
                <w:b/>
                <w:bCs/>
                <w:color w:val="284484"/>
                <w:sz w:val="18"/>
                <w:szCs w:val="18"/>
                <w:lang w:val="es-EC"/>
              </w:rPr>
              <w:t>:</w:t>
            </w:r>
          </w:p>
        </w:tc>
      </w:tr>
      <w:tr w:rsidR="00C85E70" w:rsidRPr="003100AF" w14:paraId="1F06D2AA" w14:textId="77777777" w:rsidTr="00455175">
        <w:trPr>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AABC690" w14:textId="77777777" w:rsidR="00941515" w:rsidRPr="00045969" w:rsidRDefault="00941515" w:rsidP="00797439">
            <w:pPr>
              <w:tabs>
                <w:tab w:val="left" w:pos="10260"/>
              </w:tabs>
              <w:jc w:val="center"/>
              <w:rPr>
                <w:rFonts w:ascii="Arial" w:hAnsi="Arial" w:cs="Arial"/>
                <w:color w:val="284484"/>
                <w:sz w:val="18"/>
                <w:szCs w:val="18"/>
                <w:lang w:val="es-EC"/>
              </w:rPr>
            </w:pPr>
            <w:r w:rsidRPr="00045969">
              <w:rPr>
                <w:rFonts w:ascii="Arial" w:hAnsi="Arial" w:cs="Arial"/>
                <w:color w:val="284484"/>
                <w:sz w:val="18"/>
                <w:szCs w:val="18"/>
                <w:lang w:val="es-EC"/>
              </w:rPr>
              <w:t>Artículo LORCPM</w:t>
            </w:r>
          </w:p>
        </w:tc>
        <w:tc>
          <w:tcPr>
            <w:tcW w:w="2104" w:type="dxa"/>
            <w:vAlign w:val="center"/>
          </w:tcPr>
          <w:p w14:paraId="3AED6990"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Razón Social</w:t>
            </w:r>
          </w:p>
        </w:tc>
        <w:tc>
          <w:tcPr>
            <w:tcW w:w="2796" w:type="dxa"/>
            <w:vAlign w:val="center"/>
          </w:tcPr>
          <w:p w14:paraId="40F79EB1" w14:textId="4EFC6404" w:rsidR="00941515" w:rsidRPr="00045969" w:rsidRDefault="00070E7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Domicilio (país, provincia/estado, ciudad y dirección):</w:t>
            </w:r>
          </w:p>
        </w:tc>
        <w:tc>
          <w:tcPr>
            <w:tcW w:w="1461" w:type="dxa"/>
            <w:vAlign w:val="center"/>
          </w:tcPr>
          <w:p w14:paraId="768FBCEC"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Medios de control</w:t>
            </w:r>
          </w:p>
        </w:tc>
        <w:tc>
          <w:tcPr>
            <w:tcW w:w="2052" w:type="dxa"/>
            <w:vAlign w:val="center"/>
          </w:tcPr>
          <w:p w14:paraId="034F94A9"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Actividad económica que desarrolla en Ecuador</w:t>
            </w:r>
          </w:p>
        </w:tc>
      </w:tr>
      <w:tr w:rsidR="00C85E70" w:rsidRPr="00C85E70" w14:paraId="392D6A75"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5220EC3F" w14:textId="77777777" w:rsidR="00941515" w:rsidRPr="00045969" w:rsidRDefault="00941515" w:rsidP="00797439">
            <w:pPr>
              <w:tabs>
                <w:tab w:val="left" w:pos="10260"/>
              </w:tabs>
              <w:jc w:val="center"/>
              <w:rPr>
                <w:rFonts w:ascii="Arial" w:hAnsi="Arial" w:cs="Arial"/>
                <w:b w:val="0"/>
                <w:bCs w:val="0"/>
                <w:color w:val="284484"/>
                <w:sz w:val="18"/>
                <w:szCs w:val="18"/>
                <w:lang w:val="es-EC"/>
              </w:rPr>
            </w:pPr>
            <w:r w:rsidRPr="00045969">
              <w:rPr>
                <w:rFonts w:ascii="Arial" w:hAnsi="Arial" w:cs="Arial"/>
                <w:b w:val="0"/>
                <w:bCs w:val="0"/>
                <w:color w:val="284484"/>
                <w:sz w:val="18"/>
                <w:szCs w:val="18"/>
                <w:lang w:val="es-EC"/>
              </w:rPr>
              <w:t>Artículo 17 b)</w:t>
            </w:r>
          </w:p>
        </w:tc>
        <w:tc>
          <w:tcPr>
            <w:tcW w:w="2104" w:type="dxa"/>
            <w:vAlign w:val="center"/>
          </w:tcPr>
          <w:p w14:paraId="541415EF"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1:</w:t>
            </w:r>
          </w:p>
        </w:tc>
        <w:tc>
          <w:tcPr>
            <w:tcW w:w="2796" w:type="dxa"/>
            <w:vAlign w:val="center"/>
          </w:tcPr>
          <w:p w14:paraId="219A64FE"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3B211EB8"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00A44666"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5B84E6D4" w14:textId="77777777" w:rsidTr="00455175">
        <w:trPr>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1E59D536"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77553B3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2:</w:t>
            </w:r>
          </w:p>
        </w:tc>
        <w:tc>
          <w:tcPr>
            <w:tcW w:w="2796" w:type="dxa"/>
            <w:vAlign w:val="center"/>
          </w:tcPr>
          <w:p w14:paraId="1BCE0C45"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4AB971A2"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47492107"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r w:rsidR="00C85E70" w:rsidRPr="00C85E70" w14:paraId="6C3163EB"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14983254"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2DCF75CB" w14:textId="4511268D"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w:t>
            </w:r>
            <w:r w:rsidR="002C0786" w:rsidRPr="00045969">
              <w:rPr>
                <w:rFonts w:ascii="Arial" w:hAnsi="Arial" w:cs="Arial"/>
                <w:b/>
                <w:bCs/>
                <w:color w:val="284484"/>
                <w:sz w:val="18"/>
                <w:szCs w:val="18"/>
                <w:lang w:val="es-EC"/>
              </w:rPr>
              <w:t>.</w:t>
            </w:r>
            <w:r w:rsidRPr="00045969">
              <w:rPr>
                <w:rFonts w:ascii="Arial" w:hAnsi="Arial" w:cs="Arial"/>
                <w:b/>
                <w:bCs/>
                <w:color w:val="284484"/>
                <w:sz w:val="18"/>
                <w:szCs w:val="18"/>
                <w:lang w:val="es-EC"/>
              </w:rPr>
              <w:t>.]:</w:t>
            </w:r>
          </w:p>
        </w:tc>
        <w:tc>
          <w:tcPr>
            <w:tcW w:w="2796" w:type="dxa"/>
            <w:vAlign w:val="center"/>
          </w:tcPr>
          <w:p w14:paraId="0AE6A5D8"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4D7512AE"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1F5A746E"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3CB5FEE8" w14:textId="77777777" w:rsidTr="00455175">
        <w:trPr>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3DD324E8" w14:textId="77777777" w:rsidR="00941515" w:rsidRPr="00045969" w:rsidRDefault="00941515" w:rsidP="00797439">
            <w:pPr>
              <w:tabs>
                <w:tab w:val="left" w:pos="10260"/>
              </w:tabs>
              <w:jc w:val="center"/>
              <w:rPr>
                <w:rFonts w:ascii="Arial" w:hAnsi="Arial" w:cs="Arial"/>
                <w:b w:val="0"/>
                <w:bCs w:val="0"/>
                <w:color w:val="284484"/>
                <w:sz w:val="18"/>
                <w:szCs w:val="18"/>
                <w:lang w:val="es-EC"/>
              </w:rPr>
            </w:pPr>
            <w:r w:rsidRPr="00045969">
              <w:rPr>
                <w:rFonts w:ascii="Arial" w:hAnsi="Arial" w:cs="Arial"/>
                <w:b w:val="0"/>
                <w:bCs w:val="0"/>
                <w:color w:val="284484"/>
                <w:sz w:val="18"/>
                <w:szCs w:val="18"/>
                <w:lang w:val="es-EC"/>
              </w:rPr>
              <w:t>Artículo 17 c)</w:t>
            </w:r>
          </w:p>
        </w:tc>
        <w:tc>
          <w:tcPr>
            <w:tcW w:w="2104" w:type="dxa"/>
            <w:vAlign w:val="center"/>
          </w:tcPr>
          <w:p w14:paraId="683BBFE8"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1:</w:t>
            </w:r>
          </w:p>
        </w:tc>
        <w:tc>
          <w:tcPr>
            <w:tcW w:w="2796" w:type="dxa"/>
            <w:vAlign w:val="center"/>
          </w:tcPr>
          <w:p w14:paraId="573E0923"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01F1661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24E69384"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r w:rsidR="00C85E70" w:rsidRPr="00C85E70" w14:paraId="3224FC09"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2D00CD7E"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12D831FE"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2:</w:t>
            </w:r>
          </w:p>
        </w:tc>
        <w:tc>
          <w:tcPr>
            <w:tcW w:w="2796" w:type="dxa"/>
            <w:vAlign w:val="center"/>
          </w:tcPr>
          <w:p w14:paraId="0B02A13D"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7EF04AF7"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6378F391"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68897B2B" w14:textId="77777777" w:rsidTr="00455175">
        <w:trPr>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FE5B07F"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39B0E010" w14:textId="53D0DF6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w:t>
            </w:r>
            <w:r w:rsidR="002C0786" w:rsidRPr="00045969">
              <w:rPr>
                <w:rFonts w:ascii="Arial" w:hAnsi="Arial" w:cs="Arial"/>
                <w:b/>
                <w:bCs/>
                <w:color w:val="284484"/>
                <w:sz w:val="18"/>
                <w:szCs w:val="18"/>
                <w:lang w:val="es-EC"/>
              </w:rPr>
              <w:t>…</w:t>
            </w:r>
            <w:r w:rsidRPr="00045969">
              <w:rPr>
                <w:rFonts w:ascii="Arial" w:hAnsi="Arial" w:cs="Arial"/>
                <w:b/>
                <w:bCs/>
                <w:color w:val="284484"/>
                <w:sz w:val="18"/>
                <w:szCs w:val="18"/>
                <w:lang w:val="es-EC"/>
              </w:rPr>
              <w:t>]:</w:t>
            </w:r>
          </w:p>
        </w:tc>
        <w:tc>
          <w:tcPr>
            <w:tcW w:w="2796" w:type="dxa"/>
            <w:vAlign w:val="center"/>
          </w:tcPr>
          <w:p w14:paraId="51909D2E"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33EABF9C"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4FC58B9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r w:rsidR="00C85E70" w:rsidRPr="00C85E70" w14:paraId="0CEB65BD"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7D4713DB" w14:textId="77777777" w:rsidR="00941515" w:rsidRPr="00045969" w:rsidRDefault="00941515" w:rsidP="00797439">
            <w:pPr>
              <w:tabs>
                <w:tab w:val="left" w:pos="10260"/>
              </w:tabs>
              <w:jc w:val="center"/>
              <w:rPr>
                <w:rFonts w:ascii="Arial" w:hAnsi="Arial" w:cs="Arial"/>
                <w:b w:val="0"/>
                <w:bCs w:val="0"/>
                <w:color w:val="284484"/>
                <w:sz w:val="18"/>
                <w:szCs w:val="18"/>
                <w:lang w:val="es-EC"/>
              </w:rPr>
            </w:pPr>
            <w:r w:rsidRPr="00045969">
              <w:rPr>
                <w:rFonts w:ascii="Arial" w:hAnsi="Arial" w:cs="Arial"/>
                <w:b w:val="0"/>
                <w:bCs w:val="0"/>
                <w:color w:val="284484"/>
                <w:sz w:val="18"/>
                <w:szCs w:val="18"/>
                <w:lang w:val="es-EC"/>
              </w:rPr>
              <w:t>Artículo 17 d)</w:t>
            </w:r>
          </w:p>
        </w:tc>
        <w:tc>
          <w:tcPr>
            <w:tcW w:w="2104" w:type="dxa"/>
            <w:vAlign w:val="center"/>
          </w:tcPr>
          <w:p w14:paraId="2AD1C6B3"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1:</w:t>
            </w:r>
          </w:p>
        </w:tc>
        <w:tc>
          <w:tcPr>
            <w:tcW w:w="2796" w:type="dxa"/>
            <w:vAlign w:val="center"/>
          </w:tcPr>
          <w:p w14:paraId="4CC08A88"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118F6484"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450FDF04"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36FBA370" w14:textId="77777777" w:rsidTr="00455175">
        <w:trPr>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3DAAA980"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573562EC"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2:</w:t>
            </w:r>
          </w:p>
        </w:tc>
        <w:tc>
          <w:tcPr>
            <w:tcW w:w="2796" w:type="dxa"/>
            <w:vAlign w:val="center"/>
          </w:tcPr>
          <w:p w14:paraId="3620E641"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272E2262"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2FE9CA1E"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r w:rsidR="00C85E70" w:rsidRPr="00C85E70" w14:paraId="32B60513" w14:textId="77777777" w:rsidTr="00455175">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6EB9BE8D"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66D01045" w14:textId="0F17471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w:t>
            </w:r>
            <w:r w:rsidR="002C0786" w:rsidRPr="00045969">
              <w:rPr>
                <w:rFonts w:ascii="Arial" w:hAnsi="Arial" w:cs="Arial"/>
                <w:b/>
                <w:bCs/>
                <w:color w:val="284484"/>
                <w:sz w:val="18"/>
                <w:szCs w:val="18"/>
                <w:lang w:val="es-EC"/>
              </w:rPr>
              <w:t>…</w:t>
            </w:r>
            <w:r w:rsidRPr="00045969">
              <w:rPr>
                <w:rFonts w:ascii="Arial" w:hAnsi="Arial" w:cs="Arial"/>
                <w:b/>
                <w:bCs/>
                <w:color w:val="284484"/>
                <w:sz w:val="18"/>
                <w:szCs w:val="18"/>
                <w:lang w:val="es-EC"/>
              </w:rPr>
              <w:t>]:</w:t>
            </w:r>
          </w:p>
        </w:tc>
        <w:tc>
          <w:tcPr>
            <w:tcW w:w="2796" w:type="dxa"/>
            <w:vAlign w:val="center"/>
          </w:tcPr>
          <w:p w14:paraId="570D1A61"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2CB9E9FC"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73522DDA"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67E51798" w14:textId="77777777" w:rsidTr="00455175">
        <w:trPr>
          <w:trHeight w:val="479"/>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0BED6D91" w14:textId="77777777" w:rsidR="00941515" w:rsidRPr="00045969" w:rsidRDefault="00941515" w:rsidP="00797439">
            <w:pPr>
              <w:tabs>
                <w:tab w:val="left" w:pos="10260"/>
              </w:tabs>
              <w:jc w:val="center"/>
              <w:rPr>
                <w:rFonts w:ascii="Arial" w:hAnsi="Arial" w:cs="Arial"/>
                <w:b w:val="0"/>
                <w:bCs w:val="0"/>
                <w:color w:val="284484"/>
                <w:sz w:val="18"/>
                <w:szCs w:val="18"/>
                <w:lang w:val="es-EC"/>
              </w:rPr>
            </w:pPr>
            <w:r w:rsidRPr="00045969">
              <w:rPr>
                <w:rFonts w:ascii="Arial" w:hAnsi="Arial" w:cs="Arial"/>
                <w:b w:val="0"/>
                <w:bCs w:val="0"/>
                <w:color w:val="284484"/>
                <w:sz w:val="18"/>
                <w:szCs w:val="18"/>
                <w:lang w:val="es-EC"/>
              </w:rPr>
              <w:t>Artículo 17 e)</w:t>
            </w:r>
          </w:p>
        </w:tc>
        <w:tc>
          <w:tcPr>
            <w:tcW w:w="2104" w:type="dxa"/>
            <w:vAlign w:val="center"/>
          </w:tcPr>
          <w:p w14:paraId="2E9107F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1:</w:t>
            </w:r>
          </w:p>
        </w:tc>
        <w:tc>
          <w:tcPr>
            <w:tcW w:w="2796" w:type="dxa"/>
            <w:vAlign w:val="center"/>
          </w:tcPr>
          <w:p w14:paraId="0CEBD36C"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4E1A824B"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6A054997"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r w:rsidR="00C85E70" w:rsidRPr="00C85E70" w14:paraId="6F4BD1A4" w14:textId="77777777" w:rsidTr="00455175">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5AC71814"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22F3ACC1"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2:</w:t>
            </w:r>
          </w:p>
        </w:tc>
        <w:tc>
          <w:tcPr>
            <w:tcW w:w="2796" w:type="dxa"/>
            <w:vAlign w:val="center"/>
          </w:tcPr>
          <w:p w14:paraId="79373AC2"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56D60BBA"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6C8CC419" w14:textId="77777777" w:rsidR="00941515" w:rsidRPr="00045969" w:rsidRDefault="00941515">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szCs w:val="18"/>
                <w:lang w:val="es-EC"/>
              </w:rPr>
            </w:pPr>
          </w:p>
        </w:tc>
      </w:tr>
      <w:tr w:rsidR="00C85E70" w:rsidRPr="00C85E70" w14:paraId="08DE7235" w14:textId="77777777" w:rsidTr="00455175">
        <w:trPr>
          <w:trHeight w:val="479"/>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4AB66369" w14:textId="77777777" w:rsidR="00941515" w:rsidRPr="00045969" w:rsidRDefault="00941515" w:rsidP="00797439">
            <w:pPr>
              <w:tabs>
                <w:tab w:val="left" w:pos="10260"/>
              </w:tabs>
              <w:jc w:val="center"/>
              <w:rPr>
                <w:rFonts w:ascii="Arial" w:hAnsi="Arial" w:cs="Arial"/>
                <w:b w:val="0"/>
                <w:bCs w:val="0"/>
                <w:color w:val="284484"/>
                <w:sz w:val="18"/>
                <w:szCs w:val="18"/>
                <w:lang w:val="es-EC"/>
              </w:rPr>
            </w:pPr>
          </w:p>
        </w:tc>
        <w:tc>
          <w:tcPr>
            <w:tcW w:w="2104" w:type="dxa"/>
            <w:vAlign w:val="center"/>
          </w:tcPr>
          <w:p w14:paraId="52107D19" w14:textId="0B0EFA93"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r w:rsidRPr="00045969">
              <w:rPr>
                <w:rFonts w:ascii="Arial" w:hAnsi="Arial" w:cs="Arial"/>
                <w:b/>
                <w:bCs/>
                <w:color w:val="284484"/>
                <w:sz w:val="18"/>
                <w:szCs w:val="18"/>
                <w:lang w:val="es-EC"/>
              </w:rPr>
              <w:t>Operador Económico [</w:t>
            </w:r>
            <w:r w:rsidR="002C0786" w:rsidRPr="00045969">
              <w:rPr>
                <w:rFonts w:ascii="Arial" w:hAnsi="Arial" w:cs="Arial"/>
                <w:b/>
                <w:bCs/>
                <w:color w:val="284484"/>
                <w:sz w:val="18"/>
                <w:szCs w:val="18"/>
                <w:lang w:val="es-EC"/>
              </w:rPr>
              <w:t>…</w:t>
            </w:r>
            <w:r w:rsidRPr="00045969">
              <w:rPr>
                <w:rFonts w:ascii="Arial" w:hAnsi="Arial" w:cs="Arial"/>
                <w:b/>
                <w:bCs/>
                <w:color w:val="284484"/>
                <w:sz w:val="18"/>
                <w:szCs w:val="18"/>
                <w:lang w:val="es-EC"/>
              </w:rPr>
              <w:t>]:</w:t>
            </w:r>
          </w:p>
        </w:tc>
        <w:tc>
          <w:tcPr>
            <w:tcW w:w="2796" w:type="dxa"/>
            <w:vAlign w:val="center"/>
          </w:tcPr>
          <w:p w14:paraId="5D9C0CA2"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1461" w:type="dxa"/>
            <w:vAlign w:val="center"/>
          </w:tcPr>
          <w:p w14:paraId="469D99E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c>
          <w:tcPr>
            <w:tcW w:w="2052" w:type="dxa"/>
            <w:vAlign w:val="center"/>
          </w:tcPr>
          <w:p w14:paraId="2726718A" w14:textId="77777777" w:rsidR="00941515" w:rsidRPr="00045969" w:rsidRDefault="00941515">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szCs w:val="18"/>
                <w:lang w:val="es-EC"/>
              </w:rPr>
            </w:pPr>
          </w:p>
        </w:tc>
      </w:tr>
    </w:tbl>
    <w:p w14:paraId="2C73D625" w14:textId="77777777" w:rsidR="00CF5FA6" w:rsidRPr="00C85E70" w:rsidRDefault="00CF5FA6" w:rsidP="00797439">
      <w:pPr>
        <w:tabs>
          <w:tab w:val="left" w:pos="10260"/>
        </w:tabs>
        <w:jc w:val="both"/>
        <w:rPr>
          <w:rFonts w:ascii="Arial" w:hAnsi="Arial" w:cs="Arial"/>
          <w:color w:val="284484"/>
          <w:sz w:val="16"/>
          <w:lang w:val="es-EC"/>
        </w:rPr>
      </w:pPr>
    </w:p>
    <w:p w14:paraId="43BA6C1C" w14:textId="58AF9C3D" w:rsidR="00941515" w:rsidRPr="00045969" w:rsidRDefault="00941515">
      <w:pPr>
        <w:tabs>
          <w:tab w:val="left" w:pos="10260"/>
        </w:tabs>
        <w:jc w:val="both"/>
        <w:rPr>
          <w:rFonts w:ascii="Arial" w:hAnsi="Arial" w:cs="Arial"/>
          <w:b/>
          <w:color w:val="284484"/>
          <w:sz w:val="22"/>
          <w:lang w:val="es-EC"/>
        </w:rPr>
      </w:pPr>
      <w:r w:rsidRPr="00045969">
        <w:rPr>
          <w:rFonts w:ascii="Arial" w:hAnsi="Arial" w:cs="Arial"/>
          <w:b/>
          <w:color w:val="284484"/>
          <w:sz w:val="22"/>
          <w:lang w:val="es-EC"/>
        </w:rPr>
        <w:lastRenderedPageBreak/>
        <w:t>3.</w:t>
      </w:r>
      <w:r w:rsidR="006C2FFA" w:rsidRPr="00045969">
        <w:rPr>
          <w:rFonts w:ascii="Arial" w:hAnsi="Arial" w:cs="Arial"/>
          <w:b/>
          <w:color w:val="284484"/>
          <w:sz w:val="22"/>
          <w:lang w:val="es-EC"/>
        </w:rPr>
        <w:t>4</w:t>
      </w:r>
      <w:r w:rsidRPr="00045969">
        <w:rPr>
          <w:rFonts w:ascii="Arial" w:hAnsi="Arial" w:cs="Arial"/>
          <w:b/>
          <w:color w:val="284484"/>
          <w:sz w:val="22"/>
          <w:lang w:val="es-EC"/>
        </w:rPr>
        <w:t xml:space="preserve"> Organigrama o </w:t>
      </w:r>
      <w:r w:rsidR="008C39E7" w:rsidRPr="00045969">
        <w:rPr>
          <w:rFonts w:ascii="Arial" w:hAnsi="Arial" w:cs="Arial"/>
          <w:b/>
          <w:color w:val="284484"/>
          <w:sz w:val="22"/>
          <w:lang w:val="es-EC"/>
        </w:rPr>
        <w:t>d</w:t>
      </w:r>
      <w:r w:rsidRPr="00045969">
        <w:rPr>
          <w:rFonts w:ascii="Arial" w:hAnsi="Arial" w:cs="Arial"/>
          <w:b/>
          <w:color w:val="284484"/>
          <w:sz w:val="22"/>
          <w:lang w:val="es-EC"/>
        </w:rPr>
        <w:t xml:space="preserve">iagrama donde se ilustre la estructura de propiedad y control de las empresas del grupo económico del operador </w:t>
      </w:r>
      <w:r w:rsidRPr="00045969">
        <w:rPr>
          <w:rFonts w:ascii="Arial" w:hAnsi="Arial" w:cs="Arial"/>
          <w:b/>
          <w:color w:val="284484"/>
          <w:sz w:val="22"/>
          <w:u w:val="single"/>
          <w:lang w:val="es-EC"/>
        </w:rPr>
        <w:t>adquirido/ absorbido o sobre el que recae la toma o cambio de control</w:t>
      </w:r>
      <w:r w:rsidRPr="00045969">
        <w:rPr>
          <w:rFonts w:ascii="Arial" w:hAnsi="Arial" w:cs="Arial"/>
          <w:b/>
          <w:color w:val="284484"/>
          <w:sz w:val="22"/>
          <w:lang w:val="es-EC"/>
        </w:rPr>
        <w:t xml:space="preserve">: </w:t>
      </w:r>
    </w:p>
    <w:p w14:paraId="61D24E61" w14:textId="77777777" w:rsidR="00941515" w:rsidRPr="00C85E70" w:rsidRDefault="00941515">
      <w:pPr>
        <w:tabs>
          <w:tab w:val="left" w:pos="10260"/>
        </w:tabs>
        <w:jc w:val="both"/>
        <w:rPr>
          <w:rFonts w:ascii="Arial" w:hAnsi="Arial" w:cs="Arial"/>
          <w:color w:val="284484"/>
          <w:sz w:val="16"/>
          <w:lang w:val="es-EC"/>
        </w:rPr>
      </w:pPr>
    </w:p>
    <w:p w14:paraId="4621C982" w14:textId="6BBB8289" w:rsidR="0001391A" w:rsidRPr="00CF5FA6" w:rsidRDefault="0001391A"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F5FA6">
        <w:rPr>
          <w:rFonts w:ascii="Arial" w:hAnsi="Arial" w:cs="Arial"/>
          <w:b/>
          <w:color w:val="284484"/>
          <w:sz w:val="18"/>
          <w:lang w:val="es-EC"/>
        </w:rPr>
        <w:t>Instrucciones:</w:t>
      </w:r>
      <w:r w:rsidRPr="00CF5FA6">
        <w:rPr>
          <w:rFonts w:ascii="Arial" w:hAnsi="Arial" w:cs="Arial"/>
          <w:color w:val="284484"/>
          <w:sz w:val="18"/>
          <w:lang w:val="es-EC"/>
        </w:rPr>
        <w:t xml:space="preserve"> Deben remitir organigramas o diagramas donde se visualice claramente la estructura de propiedad y control, para el efecto se debe indicar el nombre completo del operador económico (sea empresa</w:t>
      </w:r>
      <w:r w:rsidR="00663ED2" w:rsidRPr="00CF5FA6">
        <w:rPr>
          <w:rFonts w:ascii="Arial" w:hAnsi="Arial" w:cs="Arial"/>
          <w:color w:val="284484"/>
          <w:sz w:val="18"/>
          <w:lang w:val="es-EC"/>
        </w:rPr>
        <w:t xml:space="preserve"> o </w:t>
      </w:r>
      <w:r w:rsidRPr="00CF5FA6">
        <w:rPr>
          <w:rFonts w:ascii="Arial" w:hAnsi="Arial" w:cs="Arial"/>
          <w:color w:val="284484"/>
          <w:sz w:val="18"/>
          <w:lang w:val="es-EC"/>
        </w:rPr>
        <w:t xml:space="preserve">  persona natural), el país de origen y el porcentaje de acciones en las que dispone en otros operadores económicos. </w:t>
      </w:r>
    </w:p>
    <w:p w14:paraId="72EB13EB" w14:textId="77777777" w:rsidR="00CF5FA6" w:rsidRPr="00CF5FA6" w:rsidRDefault="00CF5FA6">
      <w:pPr>
        <w:tabs>
          <w:tab w:val="left" w:pos="10260"/>
        </w:tabs>
        <w:jc w:val="both"/>
        <w:rPr>
          <w:rFonts w:ascii="Arial" w:hAnsi="Arial" w:cs="Arial"/>
          <w:color w:val="284484"/>
          <w:sz w:val="20"/>
          <w:lang w:val="es-EC"/>
        </w:rPr>
      </w:pPr>
    </w:p>
    <w:p w14:paraId="073B57C3" w14:textId="6409AAE5" w:rsidR="00BA3CD2" w:rsidRPr="00045969" w:rsidRDefault="00BA3CD2" w:rsidP="00083C20">
      <w:pPr>
        <w:jc w:val="both"/>
        <w:rPr>
          <w:rFonts w:ascii="Arial" w:hAnsi="Arial" w:cs="Arial"/>
          <w:b/>
          <w:color w:val="284484"/>
          <w:sz w:val="22"/>
          <w:lang w:val="es-EC"/>
        </w:rPr>
      </w:pPr>
      <w:r w:rsidRPr="00045969">
        <w:rPr>
          <w:rFonts w:ascii="Arial" w:hAnsi="Arial" w:cs="Arial"/>
          <w:b/>
          <w:color w:val="284484"/>
          <w:sz w:val="22"/>
          <w:lang w:val="es-EC"/>
        </w:rPr>
        <w:t>3.5</w:t>
      </w:r>
      <w:r w:rsidRPr="00045969">
        <w:rPr>
          <w:rFonts w:ascii="Arial" w:hAnsi="Arial" w:cs="Arial"/>
          <w:b/>
          <w:color w:val="284484"/>
          <w:sz w:val="22"/>
          <w:lang w:val="es-EC"/>
        </w:rPr>
        <w:tab/>
        <w:t>Diagrama del control después de la operación de concentración:</w:t>
      </w:r>
    </w:p>
    <w:p w14:paraId="2E898360" w14:textId="77777777" w:rsidR="00BA3CD2" w:rsidRPr="00C85E70" w:rsidRDefault="00BA3CD2" w:rsidP="00797439">
      <w:pPr>
        <w:tabs>
          <w:tab w:val="left" w:pos="10260"/>
        </w:tabs>
        <w:jc w:val="both"/>
        <w:rPr>
          <w:rFonts w:ascii="Arial" w:hAnsi="Arial" w:cs="Arial"/>
          <w:color w:val="284484"/>
          <w:sz w:val="16"/>
          <w:lang w:val="es-EC"/>
        </w:rPr>
      </w:pPr>
    </w:p>
    <w:p w14:paraId="638F94C8" w14:textId="1EB226CF" w:rsidR="00212A3A" w:rsidRPr="00CF5FA6" w:rsidRDefault="00212A3A"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F5FA6">
        <w:rPr>
          <w:rFonts w:ascii="Arial" w:hAnsi="Arial" w:cs="Arial"/>
          <w:b/>
          <w:color w:val="284484"/>
          <w:sz w:val="18"/>
          <w:lang w:val="es-EC"/>
        </w:rPr>
        <w:t>Instrucciones:</w:t>
      </w:r>
      <w:r w:rsidRPr="00CF5FA6">
        <w:rPr>
          <w:rFonts w:ascii="Arial" w:hAnsi="Arial" w:cs="Arial"/>
          <w:color w:val="284484"/>
          <w:sz w:val="18"/>
          <w:lang w:val="es-EC"/>
        </w:rPr>
        <w:t xml:space="preserve"> Deben remitir organigramas o diagramas donde se visualice claramente la estructura de propiedad y control posterior a la operación de concentración notificada, para el efecto se debe indicar el nombre completo del o</w:t>
      </w:r>
      <w:r w:rsidR="005664D4" w:rsidRPr="00CF5FA6">
        <w:rPr>
          <w:rFonts w:ascii="Arial" w:hAnsi="Arial" w:cs="Arial"/>
          <w:color w:val="284484"/>
          <w:sz w:val="18"/>
          <w:lang w:val="es-EC"/>
        </w:rPr>
        <w:t>perador económico (sea empresa o</w:t>
      </w:r>
      <w:r w:rsidRPr="00CF5FA6">
        <w:rPr>
          <w:rFonts w:ascii="Arial" w:hAnsi="Arial" w:cs="Arial"/>
          <w:color w:val="284484"/>
          <w:sz w:val="18"/>
          <w:lang w:val="es-EC"/>
        </w:rPr>
        <w:t xml:space="preserve"> persona natural), el país de origen y el porcentaje de acciones en las que dispone en otros operadores económicos. </w:t>
      </w:r>
    </w:p>
    <w:p w14:paraId="011E88CF" w14:textId="5CCF193C" w:rsidR="00212A3A" w:rsidRPr="00CF5FA6" w:rsidRDefault="00212A3A"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F5FA6">
        <w:rPr>
          <w:rFonts w:ascii="Arial" w:hAnsi="Arial" w:cs="Arial"/>
          <w:color w:val="284484"/>
          <w:sz w:val="18"/>
          <w:lang w:val="es-EC"/>
        </w:rPr>
        <w:t>En caso de compra de una unidad de negocio sin personalidad jurídica propia (como activos, maquinaria, plantas entre otros) no se requiere llenar este campo.</w:t>
      </w:r>
    </w:p>
    <w:p w14:paraId="0ECE39A4" w14:textId="77777777" w:rsidR="00E76BCB" w:rsidRDefault="00E76BCB">
      <w:pPr>
        <w:tabs>
          <w:tab w:val="left" w:pos="10260"/>
        </w:tabs>
        <w:jc w:val="both"/>
        <w:rPr>
          <w:rFonts w:ascii="Arial" w:hAnsi="Arial" w:cs="Arial"/>
          <w:sz w:val="20"/>
          <w:lang w:val="es-EC"/>
        </w:rPr>
      </w:pPr>
    </w:p>
    <w:p w14:paraId="4B421D15" w14:textId="77777777" w:rsidR="0086076B" w:rsidRPr="0086076B" w:rsidRDefault="0086076B">
      <w:pPr>
        <w:tabs>
          <w:tab w:val="left" w:pos="10260"/>
        </w:tabs>
        <w:jc w:val="both"/>
        <w:rPr>
          <w:rFonts w:ascii="Arial" w:hAnsi="Arial" w:cs="Arial"/>
          <w:sz w:val="20"/>
          <w:lang w:val="es-EC"/>
        </w:rPr>
      </w:pPr>
    </w:p>
    <w:p w14:paraId="6526ADA6" w14:textId="40A3426C" w:rsidR="00E76BCB" w:rsidRPr="00045969" w:rsidRDefault="00E76BCB" w:rsidP="00B9572A">
      <w:pPr>
        <w:shd w:val="clear" w:color="auto" w:fill="6067A9"/>
        <w:tabs>
          <w:tab w:val="left" w:pos="10260"/>
        </w:tabs>
        <w:rPr>
          <w:rFonts w:ascii="Arial" w:hAnsi="Arial" w:cs="Arial"/>
          <w:b/>
          <w:color w:val="FFFFFF" w:themeColor="background1"/>
          <w:lang w:val="es-EC"/>
        </w:rPr>
      </w:pPr>
      <w:r w:rsidRPr="00045969">
        <w:rPr>
          <w:rFonts w:ascii="Arial" w:hAnsi="Arial" w:cs="Arial"/>
          <w:b/>
          <w:color w:val="FFFFFF" w:themeColor="background1"/>
          <w:lang w:val="es-EC"/>
        </w:rPr>
        <w:t xml:space="preserve">SECCIÓN 4: VOLUMEN DE NEGOCIO EN EL ECUADOR </w:t>
      </w:r>
    </w:p>
    <w:p w14:paraId="1885EECB" w14:textId="77777777" w:rsidR="00E76BCB" w:rsidRPr="00412DD9" w:rsidRDefault="00E76BCB" w:rsidP="00797439">
      <w:pPr>
        <w:tabs>
          <w:tab w:val="left" w:pos="10260"/>
        </w:tabs>
        <w:jc w:val="both"/>
        <w:rPr>
          <w:rFonts w:ascii="Arial" w:hAnsi="Arial" w:cs="Arial"/>
          <w:sz w:val="16"/>
          <w:lang w:val="es-EC"/>
        </w:rPr>
      </w:pPr>
    </w:p>
    <w:p w14:paraId="1E5A9CE5" w14:textId="290ADFF4" w:rsidR="00C30650" w:rsidRPr="00CF5FA6" w:rsidRDefault="00C30650"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CF5FA6">
        <w:rPr>
          <w:rFonts w:ascii="Arial" w:hAnsi="Arial" w:cs="Arial"/>
          <w:b/>
          <w:color w:val="284484"/>
          <w:sz w:val="18"/>
          <w:lang w:val="es-EC"/>
        </w:rPr>
        <w:t>Instrucciones:</w:t>
      </w:r>
      <w:r w:rsidRPr="00CF5FA6">
        <w:rPr>
          <w:rFonts w:ascii="Arial" w:hAnsi="Arial" w:cs="Arial"/>
          <w:color w:val="284484"/>
          <w:sz w:val="18"/>
          <w:lang w:val="es-EC"/>
        </w:rPr>
        <w:t xml:space="preserve"> Cuantificar</w:t>
      </w:r>
      <w:r w:rsidR="00E76BCB" w:rsidRPr="00CF5FA6">
        <w:rPr>
          <w:rFonts w:ascii="Arial" w:hAnsi="Arial" w:cs="Arial"/>
          <w:color w:val="284484"/>
          <w:sz w:val="18"/>
          <w:lang w:val="es-EC"/>
        </w:rPr>
        <w:t xml:space="preserve"> e individualizar</w:t>
      </w:r>
      <w:r w:rsidRPr="00CF5FA6">
        <w:rPr>
          <w:rFonts w:ascii="Arial" w:hAnsi="Arial" w:cs="Arial"/>
          <w:color w:val="284484"/>
          <w:sz w:val="18"/>
          <w:lang w:val="es-EC"/>
        </w:rPr>
        <w:t xml:space="preserve"> el volumen de </w:t>
      </w:r>
      <w:r w:rsidRPr="00CF5FA6">
        <w:rPr>
          <w:rFonts w:ascii="Arial" w:hAnsi="Arial" w:cs="Arial"/>
          <w:color w:val="284484"/>
          <w:sz w:val="16"/>
          <w:szCs w:val="22"/>
          <w:lang w:val="es-EC" w:eastAsia="en-US"/>
        </w:rPr>
        <w:t>negocios de los participantes</w:t>
      </w:r>
      <w:r w:rsidR="00E76BCB" w:rsidRPr="00CF5FA6">
        <w:rPr>
          <w:rFonts w:ascii="Arial" w:hAnsi="Arial" w:cs="Arial"/>
          <w:color w:val="284484"/>
          <w:sz w:val="16"/>
          <w:szCs w:val="22"/>
          <w:lang w:val="es-EC" w:eastAsia="en-US"/>
        </w:rPr>
        <w:t xml:space="preserve">, </w:t>
      </w:r>
      <w:r w:rsidRPr="00CF5FA6">
        <w:rPr>
          <w:rFonts w:ascii="Arial" w:hAnsi="Arial" w:cs="Arial"/>
          <w:color w:val="284484"/>
          <w:sz w:val="16"/>
          <w:szCs w:val="22"/>
          <w:lang w:val="es-EC" w:eastAsia="en-US"/>
        </w:rPr>
        <w:t>calculado de conformidad a</w:t>
      </w:r>
      <w:r w:rsidR="00E76BCB" w:rsidRPr="00CF5FA6">
        <w:rPr>
          <w:rFonts w:ascii="Arial" w:hAnsi="Arial" w:cs="Arial"/>
          <w:color w:val="284484"/>
          <w:sz w:val="16"/>
          <w:szCs w:val="22"/>
          <w:lang w:val="es-EC" w:eastAsia="en-US"/>
        </w:rPr>
        <w:t xml:space="preserve"> los </w:t>
      </w:r>
      <w:r w:rsidRPr="00CF5FA6">
        <w:rPr>
          <w:rFonts w:ascii="Arial" w:hAnsi="Arial" w:cs="Arial"/>
          <w:color w:val="284484"/>
          <w:sz w:val="16"/>
          <w:szCs w:val="22"/>
          <w:lang w:val="es-EC" w:eastAsia="en-US"/>
        </w:rPr>
        <w:t>artículo</w:t>
      </w:r>
      <w:r w:rsidR="00E76BCB" w:rsidRPr="00CF5FA6">
        <w:rPr>
          <w:rFonts w:ascii="Arial" w:hAnsi="Arial" w:cs="Arial"/>
          <w:color w:val="284484"/>
          <w:sz w:val="16"/>
          <w:szCs w:val="22"/>
          <w:lang w:val="es-EC" w:eastAsia="en-US"/>
        </w:rPr>
        <w:t>s</w:t>
      </w:r>
      <w:r w:rsidRPr="00CF5FA6">
        <w:rPr>
          <w:rFonts w:ascii="Arial" w:hAnsi="Arial" w:cs="Arial"/>
          <w:color w:val="284484"/>
          <w:sz w:val="16"/>
          <w:szCs w:val="22"/>
          <w:lang w:val="es-EC" w:eastAsia="en-US"/>
        </w:rPr>
        <w:t xml:space="preserve"> </w:t>
      </w:r>
      <w:r w:rsidR="006E56E3" w:rsidRPr="00CF5FA6">
        <w:rPr>
          <w:rFonts w:ascii="Arial" w:hAnsi="Arial" w:cs="Arial"/>
          <w:color w:val="284484"/>
          <w:sz w:val="16"/>
          <w:szCs w:val="22"/>
          <w:lang w:val="es-EC" w:eastAsia="en-US"/>
        </w:rPr>
        <w:t>6</w:t>
      </w:r>
      <w:r w:rsidR="00DC65D1" w:rsidRPr="00CF5FA6">
        <w:rPr>
          <w:rFonts w:ascii="Arial" w:hAnsi="Arial" w:cs="Arial"/>
          <w:color w:val="284484"/>
          <w:sz w:val="16"/>
          <w:szCs w:val="22"/>
          <w:lang w:val="es-EC" w:eastAsia="en-US"/>
        </w:rPr>
        <w:t xml:space="preserve"> y </w:t>
      </w:r>
      <w:r w:rsidRPr="00CF5FA6">
        <w:rPr>
          <w:rFonts w:ascii="Arial" w:hAnsi="Arial" w:cs="Arial"/>
          <w:color w:val="284484"/>
          <w:sz w:val="16"/>
          <w:szCs w:val="22"/>
          <w:lang w:val="es-EC" w:eastAsia="en-US"/>
        </w:rPr>
        <w:t xml:space="preserve">17 de la </w:t>
      </w:r>
      <w:r w:rsidRPr="00CF5FA6">
        <w:rPr>
          <w:rFonts w:ascii="Arial" w:hAnsi="Arial" w:cs="Arial"/>
          <w:color w:val="284484"/>
          <w:sz w:val="18"/>
          <w:lang w:val="es-EC"/>
        </w:rPr>
        <w:t>L</w:t>
      </w:r>
      <w:r w:rsidR="00DC65D1" w:rsidRPr="00CF5FA6">
        <w:rPr>
          <w:rFonts w:ascii="Arial" w:hAnsi="Arial" w:cs="Arial"/>
          <w:color w:val="284484"/>
          <w:sz w:val="18"/>
          <w:lang w:val="es-EC"/>
        </w:rPr>
        <w:t>ORCPM, y 14 del RLORCPM</w:t>
      </w:r>
      <w:r w:rsidRPr="00CF5FA6">
        <w:rPr>
          <w:rFonts w:ascii="Arial" w:hAnsi="Arial" w:cs="Arial"/>
          <w:color w:val="284484"/>
          <w:sz w:val="18"/>
          <w:lang w:val="es-EC"/>
        </w:rPr>
        <w:t>.</w:t>
      </w:r>
    </w:p>
    <w:p w14:paraId="1451B690" w14:textId="77777777" w:rsidR="003405BF" w:rsidRPr="00654957" w:rsidRDefault="003405BF" w:rsidP="003405B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14389"/>
          <w:sz w:val="18"/>
          <w:szCs w:val="18"/>
          <w:lang w:val="es-EC"/>
        </w:rPr>
      </w:pPr>
      <w:r w:rsidRPr="002A1467">
        <w:rPr>
          <w:rFonts w:ascii="Arial" w:hAnsi="Arial" w:cs="Arial"/>
          <w:color w:val="214389"/>
          <w:sz w:val="18"/>
          <w:szCs w:val="18"/>
          <w:lang w:val="es-EC"/>
        </w:rPr>
        <w:t xml:space="preserve">Cuando la operación de concentración consista en la adquisición de una rama de actividad, unidad de negocio, establecimiento o, en general, de una parte de uno o más operadores económicos y con independencia de que dicha parte tenga personalidad jurídica propia, sólo </w:t>
      </w:r>
      <w:r>
        <w:rPr>
          <w:rFonts w:ascii="Arial" w:hAnsi="Arial" w:cs="Arial"/>
          <w:color w:val="214389"/>
          <w:sz w:val="18"/>
          <w:szCs w:val="18"/>
          <w:lang w:val="es-EC"/>
        </w:rPr>
        <w:t>tendrá en cuenta</w:t>
      </w:r>
      <w:r w:rsidRPr="002A1467">
        <w:rPr>
          <w:rFonts w:ascii="Arial" w:hAnsi="Arial" w:cs="Arial"/>
          <w:color w:val="214389"/>
          <w:sz w:val="18"/>
          <w:szCs w:val="18"/>
          <w:lang w:val="es-EC"/>
        </w:rPr>
        <w:t>, en lo que corresponda a la adquirida, el volumen de negocios relativo a la parte objeto de la adquisición.</w:t>
      </w:r>
    </w:p>
    <w:p w14:paraId="53EEFA45" w14:textId="77777777" w:rsidR="00A64BFF" w:rsidRPr="00412DD9" w:rsidRDefault="00A64BFF">
      <w:pPr>
        <w:tabs>
          <w:tab w:val="left" w:pos="10260"/>
        </w:tabs>
        <w:jc w:val="both"/>
        <w:rPr>
          <w:rFonts w:ascii="Arial" w:hAnsi="Arial" w:cs="Arial"/>
          <w:sz w:val="16"/>
          <w:lang w:val="es-EC"/>
        </w:rPr>
      </w:pPr>
    </w:p>
    <w:tbl>
      <w:tblPr>
        <w:tblStyle w:val="Tabladelista3-nfasis1"/>
        <w:tblW w:w="0" w:type="auto"/>
        <w:tblLook w:val="04A0" w:firstRow="1" w:lastRow="0" w:firstColumn="1" w:lastColumn="0" w:noHBand="0" w:noVBand="1"/>
      </w:tblPr>
      <w:tblGrid>
        <w:gridCol w:w="2087"/>
        <w:gridCol w:w="2116"/>
        <w:gridCol w:w="1831"/>
        <w:gridCol w:w="1869"/>
        <w:gridCol w:w="2064"/>
      </w:tblGrid>
      <w:tr w:rsidR="00DC65D1" w:rsidRPr="003100AF" w14:paraId="3F514DAB" w14:textId="77777777" w:rsidTr="00B9572A">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0" w:type="auto"/>
            <w:gridSpan w:val="5"/>
            <w:shd w:val="clear" w:color="auto" w:fill="6067A9"/>
            <w:vAlign w:val="center"/>
          </w:tcPr>
          <w:p w14:paraId="18E90AD5" w14:textId="77777777" w:rsidR="00DC65D1" w:rsidRPr="00412DD9" w:rsidRDefault="00DC65D1" w:rsidP="00041464">
            <w:pPr>
              <w:tabs>
                <w:tab w:val="left" w:pos="10260"/>
              </w:tabs>
              <w:jc w:val="center"/>
              <w:rPr>
                <w:rFonts w:ascii="Arial" w:hAnsi="Arial" w:cs="Arial"/>
                <w:sz w:val="20"/>
                <w:lang w:val="es-EC"/>
              </w:rPr>
            </w:pPr>
            <w:r w:rsidRPr="00412DD9">
              <w:rPr>
                <w:rFonts w:ascii="Arial" w:hAnsi="Arial" w:cs="Arial"/>
                <w:sz w:val="20"/>
                <w:lang w:val="es-EC"/>
              </w:rPr>
              <w:t>Volumen de Negocio en Ecuador</w:t>
            </w:r>
          </w:p>
        </w:tc>
      </w:tr>
      <w:tr w:rsidR="00DC65D1" w:rsidRPr="003100AF" w14:paraId="284339CC"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2D1D6D1E"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LORCPM</w:t>
            </w:r>
          </w:p>
        </w:tc>
        <w:tc>
          <w:tcPr>
            <w:tcW w:w="2183" w:type="dxa"/>
            <w:vAlign w:val="center"/>
          </w:tcPr>
          <w:p w14:paraId="5CEFE320"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Razón Social</w:t>
            </w:r>
          </w:p>
        </w:tc>
        <w:tc>
          <w:tcPr>
            <w:tcW w:w="1877" w:type="dxa"/>
            <w:vAlign w:val="center"/>
          </w:tcPr>
          <w:p w14:paraId="79E92A8C"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Ingresos de actividades ordinarias</w:t>
            </w:r>
          </w:p>
          <w:p w14:paraId="01123A98"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(A)</w:t>
            </w:r>
          </w:p>
        </w:tc>
        <w:tc>
          <w:tcPr>
            <w:tcW w:w="1897" w:type="dxa"/>
            <w:vAlign w:val="center"/>
          </w:tcPr>
          <w:p w14:paraId="335E84E7"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 xml:space="preserve">Transacciones entre empresas del mismo grupo económico </w:t>
            </w:r>
          </w:p>
          <w:p w14:paraId="4C1D67C9"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(B)</w:t>
            </w:r>
          </w:p>
        </w:tc>
        <w:tc>
          <w:tcPr>
            <w:tcW w:w="2132" w:type="dxa"/>
            <w:vAlign w:val="center"/>
          </w:tcPr>
          <w:p w14:paraId="1F23758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 xml:space="preserve">Total de ingresos Ordinarios </w:t>
            </w:r>
          </w:p>
          <w:p w14:paraId="2E5FB22D"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(A-B)</w:t>
            </w:r>
          </w:p>
        </w:tc>
      </w:tr>
      <w:tr w:rsidR="00DC65D1" w:rsidRPr="00412DD9" w14:paraId="0A076DA3"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360D0B98"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a)</w:t>
            </w:r>
          </w:p>
        </w:tc>
        <w:tc>
          <w:tcPr>
            <w:tcW w:w="2183" w:type="dxa"/>
            <w:vAlign w:val="center"/>
          </w:tcPr>
          <w:p w14:paraId="2D82A0CF"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1877" w:type="dxa"/>
            <w:vAlign w:val="center"/>
          </w:tcPr>
          <w:p w14:paraId="075FEFD5"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06806E90"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081E35ED"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4F0EA80D"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5A05C3F4"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2A3B5B4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1877" w:type="dxa"/>
            <w:vAlign w:val="center"/>
          </w:tcPr>
          <w:p w14:paraId="4228B0DE"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2E160FD6"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1F6A60C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1DEFEC69"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051CFB2"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5D999264" w14:textId="2582514C"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E76BCB"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1877" w:type="dxa"/>
            <w:vAlign w:val="center"/>
          </w:tcPr>
          <w:p w14:paraId="6791DF0B"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6226939E"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7CFA0071"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26BCF2A2"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84D2747"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b)</w:t>
            </w:r>
          </w:p>
        </w:tc>
        <w:tc>
          <w:tcPr>
            <w:tcW w:w="2183" w:type="dxa"/>
            <w:vAlign w:val="center"/>
          </w:tcPr>
          <w:p w14:paraId="62E88BEF"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1877" w:type="dxa"/>
            <w:vAlign w:val="center"/>
          </w:tcPr>
          <w:p w14:paraId="0E4D320F"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428621F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2ED1191B"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7CC67BD1"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39B4F1D1"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6DADA4E8"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1877" w:type="dxa"/>
            <w:vAlign w:val="center"/>
          </w:tcPr>
          <w:p w14:paraId="399C4B26"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3BFBB5D0"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427AD191"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211D9123"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5890074"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53E341F9" w14:textId="1375A5CE"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E76BCB"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1877" w:type="dxa"/>
            <w:vAlign w:val="center"/>
          </w:tcPr>
          <w:p w14:paraId="5066D38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13CD0B34"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3C338FB9"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40DA01BE"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655B8E5"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c)</w:t>
            </w:r>
          </w:p>
        </w:tc>
        <w:tc>
          <w:tcPr>
            <w:tcW w:w="2183" w:type="dxa"/>
            <w:vAlign w:val="center"/>
          </w:tcPr>
          <w:p w14:paraId="21A2E01E"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1877" w:type="dxa"/>
            <w:vAlign w:val="center"/>
          </w:tcPr>
          <w:p w14:paraId="007C97D9"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46DA151B"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37688C45"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1D0EF3E4"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0681A53A"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36AC5552"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1877" w:type="dxa"/>
            <w:vAlign w:val="center"/>
          </w:tcPr>
          <w:p w14:paraId="0C520DEC"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42ECD620"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12DF56BB"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480C3A3D"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1AF2EE5"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18A6E275" w14:textId="61DDA419"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E76BCB"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1877" w:type="dxa"/>
            <w:vAlign w:val="center"/>
          </w:tcPr>
          <w:p w14:paraId="554A5F1F"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21300014"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497FD49C"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1E3FCA3D"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82320A3"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lastRenderedPageBreak/>
              <w:t>Artículo 17 d)</w:t>
            </w:r>
          </w:p>
        </w:tc>
        <w:tc>
          <w:tcPr>
            <w:tcW w:w="2183" w:type="dxa"/>
            <w:vAlign w:val="center"/>
          </w:tcPr>
          <w:p w14:paraId="16A7C4F7"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1877" w:type="dxa"/>
            <w:vAlign w:val="center"/>
          </w:tcPr>
          <w:p w14:paraId="3D3BF09A"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3F8A189D"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2FDF229E"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0DE027CA"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103E3A8A"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3E587256"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1877" w:type="dxa"/>
            <w:vAlign w:val="center"/>
          </w:tcPr>
          <w:p w14:paraId="62271B8A"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11587638"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09BC0A34"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72DEE0B7"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B631B04"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54104FDA" w14:textId="0EED3A7D"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E76BCB"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1877" w:type="dxa"/>
            <w:vAlign w:val="center"/>
          </w:tcPr>
          <w:p w14:paraId="10D45183"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3C47D6F9"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2B0ED3C4"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01048207"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6B5FB680" w14:textId="77777777" w:rsidR="00DC65D1" w:rsidRPr="00045969" w:rsidRDefault="00DC65D1" w:rsidP="00797439">
            <w:pPr>
              <w:tabs>
                <w:tab w:val="left" w:pos="10260"/>
              </w:tabs>
              <w:jc w:val="center"/>
              <w:rPr>
                <w:rFonts w:ascii="Arial" w:hAnsi="Arial" w:cs="Arial"/>
                <w:b w:val="0"/>
                <w:bCs w:val="0"/>
                <w:color w:val="284484"/>
                <w:sz w:val="18"/>
                <w:lang w:val="es-EC"/>
              </w:rPr>
            </w:pPr>
            <w:r w:rsidRPr="00045969">
              <w:rPr>
                <w:rFonts w:ascii="Arial" w:hAnsi="Arial" w:cs="Arial"/>
                <w:b w:val="0"/>
                <w:bCs w:val="0"/>
                <w:color w:val="284484"/>
                <w:sz w:val="18"/>
                <w:lang w:val="es-EC"/>
              </w:rPr>
              <w:t>Artículo 17 e)</w:t>
            </w:r>
          </w:p>
        </w:tc>
        <w:tc>
          <w:tcPr>
            <w:tcW w:w="2183" w:type="dxa"/>
            <w:vAlign w:val="center"/>
          </w:tcPr>
          <w:p w14:paraId="51E94D9A"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1:</w:t>
            </w:r>
          </w:p>
        </w:tc>
        <w:tc>
          <w:tcPr>
            <w:tcW w:w="1877" w:type="dxa"/>
            <w:vAlign w:val="center"/>
          </w:tcPr>
          <w:p w14:paraId="7E52E595"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4D3E80C3"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71DE8796"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412DD9" w14:paraId="7B748C08" w14:textId="77777777" w:rsidTr="000414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24FCF5D3"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176F6ABC"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2:</w:t>
            </w:r>
          </w:p>
        </w:tc>
        <w:tc>
          <w:tcPr>
            <w:tcW w:w="1877" w:type="dxa"/>
            <w:vAlign w:val="center"/>
          </w:tcPr>
          <w:p w14:paraId="285E6D6D"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4998B67E"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029DD156"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84484"/>
                <w:sz w:val="18"/>
                <w:lang w:val="es-EC"/>
              </w:rPr>
            </w:pPr>
          </w:p>
        </w:tc>
      </w:tr>
      <w:tr w:rsidR="00DC65D1" w:rsidRPr="00412DD9" w14:paraId="213FD093" w14:textId="77777777" w:rsidTr="00041464">
        <w:trPr>
          <w:trHeight w:val="397"/>
        </w:trPr>
        <w:tc>
          <w:tcPr>
            <w:cnfStyle w:val="001000000000" w:firstRow="0" w:lastRow="0" w:firstColumn="1" w:lastColumn="0" w:oddVBand="0" w:evenVBand="0" w:oddHBand="0" w:evenHBand="0" w:firstRowFirstColumn="0" w:firstRowLastColumn="0" w:lastRowFirstColumn="0" w:lastRowLastColumn="0"/>
            <w:tcW w:w="2166" w:type="dxa"/>
            <w:vAlign w:val="center"/>
          </w:tcPr>
          <w:p w14:paraId="412D0D2A" w14:textId="77777777" w:rsidR="00DC65D1" w:rsidRPr="00045969" w:rsidRDefault="00DC65D1" w:rsidP="00797439">
            <w:pPr>
              <w:tabs>
                <w:tab w:val="left" w:pos="10260"/>
              </w:tabs>
              <w:jc w:val="center"/>
              <w:rPr>
                <w:rFonts w:ascii="Arial" w:hAnsi="Arial" w:cs="Arial"/>
                <w:b w:val="0"/>
                <w:bCs w:val="0"/>
                <w:color w:val="284484"/>
                <w:sz w:val="18"/>
                <w:lang w:val="es-EC"/>
              </w:rPr>
            </w:pPr>
          </w:p>
        </w:tc>
        <w:tc>
          <w:tcPr>
            <w:tcW w:w="2183" w:type="dxa"/>
            <w:vAlign w:val="center"/>
          </w:tcPr>
          <w:p w14:paraId="785ED135" w14:textId="3DE97400"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r w:rsidRPr="00045969">
              <w:rPr>
                <w:rFonts w:ascii="Arial" w:hAnsi="Arial" w:cs="Arial"/>
                <w:b/>
                <w:bCs/>
                <w:color w:val="284484"/>
                <w:sz w:val="18"/>
                <w:lang w:val="es-EC"/>
              </w:rPr>
              <w:t>Operador Económico [</w:t>
            </w:r>
            <w:r w:rsidR="00E76BCB" w:rsidRPr="00045969">
              <w:rPr>
                <w:rFonts w:ascii="Arial" w:hAnsi="Arial" w:cs="Arial"/>
                <w:b/>
                <w:bCs/>
                <w:color w:val="284484"/>
                <w:sz w:val="18"/>
                <w:lang w:val="es-EC"/>
              </w:rPr>
              <w:t>…</w:t>
            </w:r>
            <w:r w:rsidRPr="00045969">
              <w:rPr>
                <w:rFonts w:ascii="Arial" w:hAnsi="Arial" w:cs="Arial"/>
                <w:b/>
                <w:bCs/>
                <w:color w:val="284484"/>
                <w:sz w:val="18"/>
                <w:lang w:val="es-EC"/>
              </w:rPr>
              <w:t>]:</w:t>
            </w:r>
          </w:p>
        </w:tc>
        <w:tc>
          <w:tcPr>
            <w:tcW w:w="1877" w:type="dxa"/>
            <w:vAlign w:val="center"/>
          </w:tcPr>
          <w:p w14:paraId="688CCCFF"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1897" w:type="dxa"/>
            <w:vAlign w:val="center"/>
          </w:tcPr>
          <w:p w14:paraId="7CA13E75"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c>
          <w:tcPr>
            <w:tcW w:w="2132" w:type="dxa"/>
            <w:vAlign w:val="center"/>
          </w:tcPr>
          <w:p w14:paraId="50E5F6F4" w14:textId="77777777" w:rsidR="00DC65D1" w:rsidRPr="00045969" w:rsidRDefault="00DC65D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84484"/>
                <w:sz w:val="18"/>
                <w:lang w:val="es-EC"/>
              </w:rPr>
            </w:pPr>
          </w:p>
        </w:tc>
      </w:tr>
      <w:tr w:rsidR="00DC65D1" w:rsidRPr="003100AF" w14:paraId="369F13E7" w14:textId="77777777" w:rsidTr="00B957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23" w:type="dxa"/>
            <w:gridSpan w:val="4"/>
            <w:shd w:val="clear" w:color="auto" w:fill="6067A9"/>
            <w:vAlign w:val="center"/>
          </w:tcPr>
          <w:p w14:paraId="28315A64" w14:textId="4013EC62" w:rsidR="00DC65D1" w:rsidRPr="00045969" w:rsidRDefault="00DA1B8C" w:rsidP="00797439">
            <w:pPr>
              <w:tabs>
                <w:tab w:val="left" w:pos="10260"/>
              </w:tabs>
              <w:jc w:val="center"/>
              <w:rPr>
                <w:rFonts w:ascii="Arial" w:hAnsi="Arial" w:cs="Arial"/>
                <w:bCs w:val="0"/>
                <w:color w:val="2683C6" w:themeColor="accent2"/>
                <w:sz w:val="18"/>
                <w:lang w:val="es-EC"/>
              </w:rPr>
            </w:pPr>
            <w:r w:rsidRPr="00045969">
              <w:rPr>
                <w:rFonts w:ascii="Arial" w:hAnsi="Arial" w:cs="Arial"/>
                <w:bCs w:val="0"/>
                <w:color w:val="FFFFFF" w:themeColor="background1"/>
                <w:sz w:val="18"/>
                <w:lang w:val="es-EC"/>
              </w:rPr>
              <w:t xml:space="preserve">Total </w:t>
            </w:r>
            <w:r w:rsidR="00C22552" w:rsidRPr="00045969">
              <w:rPr>
                <w:rFonts w:ascii="Arial" w:hAnsi="Arial" w:cs="Arial"/>
                <w:bCs w:val="0"/>
                <w:color w:val="FFFFFF" w:themeColor="background1"/>
                <w:sz w:val="18"/>
                <w:lang w:val="es-EC"/>
              </w:rPr>
              <w:t>volumen de negocio</w:t>
            </w:r>
            <w:r w:rsidR="00E76BCB" w:rsidRPr="00045969">
              <w:rPr>
                <w:rFonts w:ascii="Arial" w:hAnsi="Arial" w:cs="Arial"/>
                <w:bCs w:val="0"/>
                <w:color w:val="FFFFFF" w:themeColor="background1"/>
                <w:sz w:val="18"/>
                <w:lang w:val="es-EC"/>
              </w:rPr>
              <w:t xml:space="preserve"> en el Ecuador</w:t>
            </w:r>
            <w:r w:rsidR="00DC65D1" w:rsidRPr="00045969">
              <w:rPr>
                <w:rFonts w:ascii="Arial" w:hAnsi="Arial" w:cs="Arial"/>
                <w:bCs w:val="0"/>
                <w:color w:val="FFFFFF" w:themeColor="background1"/>
                <w:sz w:val="18"/>
                <w:lang w:val="es-EC"/>
              </w:rPr>
              <w:t>:</w:t>
            </w:r>
          </w:p>
        </w:tc>
        <w:tc>
          <w:tcPr>
            <w:tcW w:w="2132" w:type="dxa"/>
            <w:vAlign w:val="center"/>
          </w:tcPr>
          <w:p w14:paraId="086570A5" w14:textId="77777777" w:rsidR="00DC65D1" w:rsidRPr="00045969" w:rsidRDefault="00DC65D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8"/>
                <w:lang w:val="es-EC"/>
              </w:rPr>
            </w:pPr>
          </w:p>
        </w:tc>
      </w:tr>
    </w:tbl>
    <w:p w14:paraId="20E775DF" w14:textId="77777777" w:rsidR="00041464" w:rsidRPr="00CF5FA6" w:rsidRDefault="00041464" w:rsidP="00797439">
      <w:pPr>
        <w:tabs>
          <w:tab w:val="left" w:pos="10260"/>
        </w:tabs>
        <w:jc w:val="both"/>
        <w:rPr>
          <w:rFonts w:ascii="Arial" w:hAnsi="Arial" w:cs="Arial"/>
          <w:sz w:val="18"/>
          <w:lang w:val="es-EC"/>
        </w:rPr>
      </w:pPr>
    </w:p>
    <w:p w14:paraId="0D30E95B" w14:textId="77777777" w:rsidR="00973951" w:rsidRPr="00CF5FA6" w:rsidRDefault="00973951">
      <w:pPr>
        <w:tabs>
          <w:tab w:val="left" w:pos="10260"/>
        </w:tabs>
        <w:jc w:val="both"/>
        <w:rPr>
          <w:rFonts w:ascii="Arial" w:hAnsi="Arial" w:cs="Arial"/>
          <w:sz w:val="22"/>
          <w:lang w:val="es-EC"/>
        </w:rPr>
      </w:pPr>
    </w:p>
    <w:p w14:paraId="468F8414" w14:textId="576030E9" w:rsidR="00402D96" w:rsidRPr="00045969" w:rsidRDefault="00402D96" w:rsidP="00B9572A">
      <w:pPr>
        <w:shd w:val="clear" w:color="auto" w:fill="6067A9"/>
        <w:tabs>
          <w:tab w:val="left" w:pos="10260"/>
        </w:tabs>
        <w:rPr>
          <w:rFonts w:ascii="Arial" w:hAnsi="Arial" w:cs="Arial"/>
          <w:b/>
          <w:color w:val="FFFFFF" w:themeColor="background1"/>
          <w:lang w:val="es-EC"/>
        </w:rPr>
      </w:pPr>
      <w:r w:rsidRPr="00045969">
        <w:rPr>
          <w:rFonts w:ascii="Arial" w:hAnsi="Arial" w:cs="Arial"/>
          <w:b/>
          <w:color w:val="FFFFFF" w:themeColor="background1"/>
          <w:lang w:val="es-EC"/>
        </w:rPr>
        <w:t xml:space="preserve">SECCIÓN </w:t>
      </w:r>
      <w:r w:rsidR="00E76BCB" w:rsidRPr="00045969">
        <w:rPr>
          <w:rFonts w:ascii="Arial" w:hAnsi="Arial" w:cs="Arial"/>
          <w:b/>
          <w:color w:val="FFFFFF" w:themeColor="background1"/>
          <w:lang w:val="es-EC"/>
        </w:rPr>
        <w:t>5</w:t>
      </w:r>
      <w:r w:rsidRPr="00045969">
        <w:rPr>
          <w:rFonts w:ascii="Arial" w:hAnsi="Arial" w:cs="Arial"/>
          <w:b/>
          <w:color w:val="FFFFFF" w:themeColor="background1"/>
          <w:lang w:val="es-EC"/>
        </w:rPr>
        <w:t xml:space="preserve">: </w:t>
      </w:r>
      <w:r w:rsidR="00BA3CD2" w:rsidRPr="00045969">
        <w:rPr>
          <w:rFonts w:ascii="Arial" w:hAnsi="Arial" w:cs="Arial"/>
          <w:b/>
          <w:color w:val="FFFFFF" w:themeColor="background1"/>
          <w:lang w:val="es-EC"/>
        </w:rPr>
        <w:t>MERCADO</w:t>
      </w:r>
      <w:r w:rsidR="00E76BCB" w:rsidRPr="00045969">
        <w:rPr>
          <w:rFonts w:ascii="Arial" w:hAnsi="Arial" w:cs="Arial"/>
          <w:b/>
          <w:color w:val="FFFFFF" w:themeColor="background1"/>
          <w:lang w:val="es-EC"/>
        </w:rPr>
        <w:t>S</w:t>
      </w:r>
      <w:r w:rsidR="00BA3CD2" w:rsidRPr="00045969">
        <w:rPr>
          <w:rFonts w:ascii="Arial" w:hAnsi="Arial" w:cs="Arial"/>
          <w:b/>
          <w:color w:val="FFFFFF" w:themeColor="background1"/>
          <w:lang w:val="es-EC"/>
        </w:rPr>
        <w:t xml:space="preserve"> RELEVANTE</w:t>
      </w:r>
      <w:r w:rsidR="00E76BCB" w:rsidRPr="00045969">
        <w:rPr>
          <w:rFonts w:ascii="Arial" w:hAnsi="Arial" w:cs="Arial"/>
          <w:b/>
          <w:color w:val="FFFFFF" w:themeColor="background1"/>
          <w:lang w:val="es-EC"/>
        </w:rPr>
        <w:t>S</w:t>
      </w:r>
      <w:r w:rsidR="00BA3CD2" w:rsidRPr="00045969">
        <w:rPr>
          <w:rFonts w:ascii="Arial" w:hAnsi="Arial" w:cs="Arial"/>
          <w:b/>
          <w:color w:val="FFFFFF" w:themeColor="background1"/>
          <w:lang w:val="es-EC"/>
        </w:rPr>
        <w:t xml:space="preserve"> Y CUO</w:t>
      </w:r>
      <w:r w:rsidR="00E74D6B" w:rsidRPr="00045969">
        <w:rPr>
          <w:rFonts w:ascii="Arial" w:hAnsi="Arial" w:cs="Arial"/>
          <w:b/>
          <w:color w:val="FFFFFF" w:themeColor="background1"/>
          <w:lang w:val="es-EC"/>
        </w:rPr>
        <w:t xml:space="preserve">TAS DE PARTICIPACIÓN </w:t>
      </w:r>
    </w:p>
    <w:p w14:paraId="0ACAD2F4" w14:textId="77777777" w:rsidR="00402D96" w:rsidRPr="00412DD9" w:rsidRDefault="00402D96">
      <w:pPr>
        <w:tabs>
          <w:tab w:val="left" w:pos="10260"/>
        </w:tabs>
        <w:jc w:val="both"/>
        <w:rPr>
          <w:rFonts w:ascii="Arial" w:hAnsi="Arial" w:cs="Arial"/>
          <w:sz w:val="16"/>
          <w:lang w:val="es-EC"/>
        </w:rPr>
      </w:pPr>
    </w:p>
    <w:p w14:paraId="220B8C65" w14:textId="585BDE1A" w:rsidR="00E74D6B" w:rsidRPr="00045969" w:rsidRDefault="009339D3" w:rsidP="00083C20">
      <w:pPr>
        <w:jc w:val="both"/>
        <w:rPr>
          <w:rFonts w:ascii="Arial" w:hAnsi="Arial" w:cs="Arial"/>
          <w:b/>
          <w:color w:val="284484"/>
          <w:sz w:val="22"/>
          <w:lang w:val="es-EC"/>
        </w:rPr>
      </w:pPr>
      <w:r w:rsidRPr="00045969">
        <w:rPr>
          <w:rFonts w:ascii="Arial" w:hAnsi="Arial" w:cs="Arial"/>
          <w:b/>
          <w:color w:val="284484"/>
          <w:sz w:val="22"/>
          <w:lang w:val="es-EC"/>
        </w:rPr>
        <w:t>5</w:t>
      </w:r>
      <w:r w:rsidR="00E74D6B" w:rsidRPr="00045969">
        <w:rPr>
          <w:rFonts w:ascii="Arial" w:hAnsi="Arial" w:cs="Arial"/>
          <w:b/>
          <w:color w:val="284484"/>
          <w:sz w:val="22"/>
          <w:lang w:val="es-EC"/>
        </w:rPr>
        <w:t>.1</w:t>
      </w:r>
      <w:r w:rsidR="00E74D6B" w:rsidRPr="00045969">
        <w:rPr>
          <w:rFonts w:ascii="Arial" w:hAnsi="Arial" w:cs="Arial"/>
          <w:b/>
          <w:color w:val="284484"/>
          <w:sz w:val="22"/>
          <w:lang w:val="es-EC"/>
        </w:rPr>
        <w:tab/>
      </w:r>
      <w:r w:rsidR="00B5568E" w:rsidRPr="00045969">
        <w:rPr>
          <w:rFonts w:ascii="Arial" w:hAnsi="Arial" w:cs="Arial"/>
          <w:b/>
          <w:color w:val="284484"/>
          <w:sz w:val="22"/>
          <w:lang w:val="es-EC"/>
        </w:rPr>
        <w:t>Bienes y</w:t>
      </w:r>
      <w:r w:rsidR="00736B4B" w:rsidRPr="00045969">
        <w:rPr>
          <w:rFonts w:ascii="Arial" w:hAnsi="Arial" w:cs="Arial"/>
          <w:b/>
          <w:color w:val="284484"/>
          <w:sz w:val="22"/>
          <w:lang w:val="es-EC"/>
        </w:rPr>
        <w:t>/o</w:t>
      </w:r>
      <w:r w:rsidR="00B5568E" w:rsidRPr="00045969">
        <w:rPr>
          <w:rFonts w:ascii="Arial" w:hAnsi="Arial" w:cs="Arial"/>
          <w:b/>
          <w:color w:val="284484"/>
          <w:sz w:val="22"/>
          <w:lang w:val="es-EC"/>
        </w:rPr>
        <w:t xml:space="preserve"> servicios materia de la operación de concentración</w:t>
      </w:r>
      <w:r w:rsidR="00A64BFF" w:rsidRPr="00045969">
        <w:rPr>
          <w:rFonts w:ascii="Arial" w:hAnsi="Arial" w:cs="Arial"/>
          <w:b/>
          <w:color w:val="284484"/>
          <w:sz w:val="22"/>
          <w:lang w:val="es-EC"/>
        </w:rPr>
        <w:t xml:space="preserve"> económica</w:t>
      </w:r>
      <w:r w:rsidR="00E74D6B" w:rsidRPr="00045969">
        <w:rPr>
          <w:rFonts w:ascii="Arial" w:hAnsi="Arial" w:cs="Arial"/>
          <w:b/>
          <w:color w:val="284484"/>
          <w:sz w:val="22"/>
          <w:lang w:val="es-EC"/>
        </w:rPr>
        <w:t xml:space="preserve">: </w:t>
      </w:r>
    </w:p>
    <w:p w14:paraId="57648221" w14:textId="77777777" w:rsidR="00A64BFF" w:rsidRPr="00CD63D1" w:rsidRDefault="00A64BFF" w:rsidP="00083C20">
      <w:pPr>
        <w:jc w:val="both"/>
        <w:rPr>
          <w:rFonts w:ascii="Arial" w:hAnsi="Arial" w:cs="Arial"/>
          <w:b/>
          <w:color w:val="284484"/>
          <w:sz w:val="15"/>
          <w:lang w:val="es-EC"/>
        </w:rPr>
      </w:pPr>
    </w:p>
    <w:p w14:paraId="4EE1C4F1" w14:textId="5733DC17" w:rsidR="00A45D00" w:rsidRPr="00041464" w:rsidRDefault="00E74D6B" w:rsidP="0079743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b/>
          <w:color w:val="284484"/>
          <w:sz w:val="18"/>
          <w:lang w:val="es-EC"/>
        </w:rPr>
        <w:t>Instrucciones:</w:t>
      </w:r>
      <w:r w:rsidRPr="00041464">
        <w:rPr>
          <w:rFonts w:ascii="Arial" w:hAnsi="Arial" w:cs="Arial"/>
          <w:color w:val="284484"/>
          <w:sz w:val="18"/>
          <w:lang w:val="es-EC"/>
        </w:rPr>
        <w:t xml:space="preserve"> </w:t>
      </w:r>
      <w:r w:rsidR="00E76BCB" w:rsidRPr="00041464">
        <w:rPr>
          <w:rFonts w:ascii="Arial" w:hAnsi="Arial" w:cs="Arial"/>
          <w:color w:val="284484"/>
          <w:sz w:val="18"/>
          <w:lang w:val="es-EC"/>
        </w:rPr>
        <w:t>Completar</w:t>
      </w:r>
      <w:r w:rsidR="00A45D00" w:rsidRPr="00041464">
        <w:rPr>
          <w:rFonts w:ascii="Arial" w:hAnsi="Arial" w:cs="Arial"/>
          <w:color w:val="284484"/>
          <w:sz w:val="18"/>
          <w:lang w:val="es-EC"/>
        </w:rPr>
        <w:t xml:space="preserve"> el siguiente cuadro con información de los bienes y/o servicios</w:t>
      </w:r>
      <w:r w:rsidR="00973951" w:rsidRPr="00041464">
        <w:rPr>
          <w:rFonts w:ascii="Arial" w:hAnsi="Arial" w:cs="Arial"/>
          <w:color w:val="284484"/>
          <w:sz w:val="18"/>
          <w:lang w:val="es-EC"/>
        </w:rPr>
        <w:t xml:space="preserve"> ofrecidos</w:t>
      </w:r>
      <w:r w:rsidR="00A45D00" w:rsidRPr="00041464">
        <w:rPr>
          <w:rFonts w:ascii="Arial" w:hAnsi="Arial" w:cs="Arial"/>
          <w:color w:val="284484"/>
          <w:sz w:val="18"/>
          <w:lang w:val="es-EC"/>
        </w:rPr>
        <w:t xml:space="preserve"> </w:t>
      </w:r>
      <w:r w:rsidR="00973951" w:rsidRPr="00041464">
        <w:rPr>
          <w:rFonts w:ascii="Arial" w:hAnsi="Arial" w:cs="Arial"/>
          <w:color w:val="284484"/>
          <w:sz w:val="18"/>
          <w:u w:val="single"/>
          <w:lang w:val="es-EC"/>
        </w:rPr>
        <w:t xml:space="preserve">para cada uno de </w:t>
      </w:r>
      <w:r w:rsidR="00A45D00" w:rsidRPr="00041464">
        <w:rPr>
          <w:rFonts w:ascii="Arial" w:hAnsi="Arial" w:cs="Arial"/>
          <w:color w:val="284484"/>
          <w:sz w:val="18"/>
          <w:u w:val="single"/>
          <w:lang w:val="es-EC"/>
        </w:rPr>
        <w:t xml:space="preserve">los operadores </w:t>
      </w:r>
      <w:r w:rsidR="00A64BFF" w:rsidRPr="00041464">
        <w:rPr>
          <w:rFonts w:ascii="Arial" w:hAnsi="Arial" w:cs="Arial"/>
          <w:color w:val="284484"/>
          <w:sz w:val="18"/>
          <w:u w:val="single"/>
          <w:lang w:val="es-EC"/>
        </w:rPr>
        <w:t>afectados y</w:t>
      </w:r>
      <w:r w:rsidR="00C22552" w:rsidRPr="00041464">
        <w:rPr>
          <w:rFonts w:ascii="Arial" w:hAnsi="Arial" w:cs="Arial"/>
          <w:color w:val="284484"/>
          <w:sz w:val="18"/>
          <w:u w:val="single"/>
          <w:lang w:val="es-EC"/>
        </w:rPr>
        <w:t xml:space="preserve"> empresas relacionadas al grupo económico</w:t>
      </w:r>
      <w:r w:rsidR="00A45D00" w:rsidRPr="00041464">
        <w:rPr>
          <w:rFonts w:ascii="Arial" w:hAnsi="Arial" w:cs="Arial"/>
          <w:color w:val="284484"/>
          <w:sz w:val="18"/>
          <w:lang w:val="es-EC"/>
        </w:rPr>
        <w:t>.</w:t>
      </w:r>
    </w:p>
    <w:p w14:paraId="1981E7ED" w14:textId="537CC539" w:rsidR="00E21EEB" w:rsidRPr="00041464" w:rsidRDefault="00E21EEB" w:rsidP="0079743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 xml:space="preserve">Se podrá agregar más cuadros en función del número de empresas participes. Para cada una se deberá mantener las variables señaladas a continuación. </w:t>
      </w:r>
    </w:p>
    <w:p w14:paraId="74A70966" w14:textId="77777777" w:rsidR="00CD63D1" w:rsidRPr="00CD63D1" w:rsidRDefault="00CD63D1"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260"/>
        </w:tabs>
        <w:jc w:val="both"/>
        <w:rPr>
          <w:rFonts w:ascii="Arial" w:hAnsi="Arial" w:cs="Arial"/>
          <w:color w:val="284484"/>
          <w:sz w:val="16"/>
          <w:lang w:val="es-EC"/>
        </w:rPr>
      </w:pPr>
    </w:p>
    <w:p w14:paraId="464D3D86" w14:textId="47208B42" w:rsidR="00A45D00" w:rsidRPr="00041464" w:rsidRDefault="00973951"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lang w:val="es-EC"/>
        </w:rPr>
      </w:pPr>
      <w:r w:rsidRPr="00041464">
        <w:rPr>
          <w:rFonts w:ascii="Arial" w:hAnsi="Arial" w:cs="Arial"/>
          <w:b/>
          <w:color w:val="284484"/>
          <w:sz w:val="18"/>
          <w:lang w:val="es-EC"/>
        </w:rPr>
        <w:t>[1]</w:t>
      </w:r>
      <w:r w:rsidRPr="00041464">
        <w:rPr>
          <w:rFonts w:ascii="Arial" w:hAnsi="Arial" w:cs="Arial"/>
          <w:color w:val="284484"/>
          <w:sz w:val="18"/>
          <w:lang w:val="es-EC"/>
        </w:rPr>
        <w:t xml:space="preserve"> </w:t>
      </w:r>
      <w:r w:rsidR="00C22552" w:rsidRPr="00041464">
        <w:rPr>
          <w:rFonts w:ascii="Arial" w:hAnsi="Arial" w:cs="Arial"/>
          <w:b/>
          <w:i/>
          <w:color w:val="284484"/>
          <w:sz w:val="18"/>
          <w:lang w:val="es-EC"/>
        </w:rPr>
        <w:t>Operador económico</w:t>
      </w:r>
      <w:r w:rsidR="00C22552" w:rsidRPr="00041464">
        <w:rPr>
          <w:rFonts w:ascii="Arial" w:hAnsi="Arial" w:cs="Arial"/>
          <w:b/>
          <w:color w:val="284484"/>
          <w:sz w:val="18"/>
          <w:lang w:val="es-EC"/>
        </w:rPr>
        <w:t>:</w:t>
      </w:r>
      <w:r w:rsidR="00C22552" w:rsidRPr="00041464">
        <w:rPr>
          <w:rFonts w:ascii="Arial" w:hAnsi="Arial" w:cs="Arial"/>
          <w:color w:val="284484"/>
          <w:sz w:val="18"/>
          <w:lang w:val="es-EC"/>
        </w:rPr>
        <w:t xml:space="preserve"> </w:t>
      </w:r>
      <w:r w:rsidR="00423F9D" w:rsidRPr="00041464">
        <w:rPr>
          <w:rFonts w:ascii="Arial" w:hAnsi="Arial" w:cs="Arial"/>
          <w:color w:val="284484"/>
          <w:sz w:val="18"/>
          <w:lang w:val="es-EC"/>
        </w:rPr>
        <w:t>indicar la razón social del operador económico u operadores económicos involucrados o empresa del mismo grupo económico</w:t>
      </w:r>
      <w:r w:rsidR="00A45D00" w:rsidRPr="00041464">
        <w:rPr>
          <w:rFonts w:ascii="Arial" w:hAnsi="Arial" w:cs="Arial"/>
          <w:color w:val="284484"/>
          <w:sz w:val="18"/>
          <w:lang w:val="es-EC"/>
        </w:rPr>
        <w:t xml:space="preserve">. </w:t>
      </w:r>
    </w:p>
    <w:p w14:paraId="1C3E0DB5" w14:textId="69AB4CF0" w:rsidR="005F1E56" w:rsidRPr="00041464" w:rsidRDefault="00973951"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lang w:val="es-EC"/>
        </w:rPr>
      </w:pPr>
      <w:r w:rsidRPr="00041464">
        <w:rPr>
          <w:rFonts w:ascii="Arial" w:hAnsi="Arial" w:cs="Arial"/>
          <w:b/>
          <w:color w:val="284484"/>
          <w:sz w:val="18"/>
          <w:lang w:val="es-EC"/>
        </w:rPr>
        <w:t>[2]</w:t>
      </w:r>
      <w:r w:rsidRPr="00041464">
        <w:rPr>
          <w:rFonts w:ascii="Arial" w:hAnsi="Arial" w:cs="Arial"/>
          <w:color w:val="284484"/>
          <w:sz w:val="18"/>
          <w:lang w:val="es-EC"/>
        </w:rPr>
        <w:t xml:space="preserve"> </w:t>
      </w:r>
      <w:r w:rsidR="00A45D00" w:rsidRPr="00041464">
        <w:rPr>
          <w:rFonts w:ascii="Arial" w:hAnsi="Arial" w:cs="Arial"/>
          <w:b/>
          <w:i/>
          <w:color w:val="284484"/>
          <w:sz w:val="18"/>
          <w:lang w:val="es-EC"/>
        </w:rPr>
        <w:t>Bienes y/o servicios</w:t>
      </w:r>
      <w:r w:rsidRPr="00041464">
        <w:rPr>
          <w:rFonts w:ascii="Arial" w:hAnsi="Arial" w:cs="Arial"/>
          <w:b/>
          <w:i/>
          <w:color w:val="284484"/>
          <w:sz w:val="18"/>
          <w:lang w:val="es-EC"/>
        </w:rPr>
        <w:t>:</w:t>
      </w:r>
      <w:r w:rsidR="00A45D00" w:rsidRPr="00041464">
        <w:rPr>
          <w:rFonts w:ascii="Arial" w:hAnsi="Arial" w:cs="Arial"/>
          <w:color w:val="284484"/>
          <w:sz w:val="18"/>
          <w:lang w:val="es-EC"/>
        </w:rPr>
        <w:t xml:space="preserve"> colocar el nombre de los bienes y/ servicios ofertados por cada uno de los operadores económicos descritos en el campo 1</w:t>
      </w:r>
      <w:r w:rsidR="00C22552" w:rsidRPr="00041464">
        <w:rPr>
          <w:rFonts w:ascii="Arial" w:hAnsi="Arial" w:cs="Arial"/>
          <w:color w:val="284484"/>
          <w:sz w:val="18"/>
          <w:lang w:val="es-EC"/>
        </w:rPr>
        <w:t xml:space="preserve"> en Ecuador</w:t>
      </w:r>
      <w:r w:rsidR="00A45D00" w:rsidRPr="00041464">
        <w:rPr>
          <w:rFonts w:ascii="Arial" w:hAnsi="Arial" w:cs="Arial"/>
          <w:color w:val="284484"/>
          <w:sz w:val="18"/>
          <w:lang w:val="es-EC"/>
        </w:rPr>
        <w:t>.</w:t>
      </w:r>
    </w:p>
    <w:p w14:paraId="13A08BEF" w14:textId="5E8FAA06" w:rsidR="005F1E56" w:rsidRPr="00041464" w:rsidRDefault="00973951"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lang w:val="es-EC"/>
        </w:rPr>
      </w:pPr>
      <w:r w:rsidRPr="00041464">
        <w:rPr>
          <w:rFonts w:ascii="Arial" w:hAnsi="Arial" w:cs="Arial"/>
          <w:b/>
          <w:color w:val="284484"/>
          <w:sz w:val="18"/>
          <w:lang w:val="es-EC"/>
        </w:rPr>
        <w:t>[3]</w:t>
      </w:r>
      <w:r w:rsidRPr="00041464">
        <w:rPr>
          <w:rFonts w:ascii="Arial" w:hAnsi="Arial" w:cs="Arial"/>
          <w:color w:val="284484"/>
          <w:sz w:val="18"/>
          <w:lang w:val="es-EC"/>
        </w:rPr>
        <w:t xml:space="preserve"> </w:t>
      </w:r>
      <w:r w:rsidR="005F1E56" w:rsidRPr="00041464">
        <w:rPr>
          <w:rFonts w:ascii="Arial" w:hAnsi="Arial" w:cs="Arial"/>
          <w:b/>
          <w:i/>
          <w:color w:val="284484"/>
          <w:sz w:val="18"/>
          <w:lang w:val="es-EC"/>
        </w:rPr>
        <w:t>Marca</w:t>
      </w:r>
      <w:r w:rsidR="00BA3CD2" w:rsidRPr="00041464">
        <w:rPr>
          <w:rFonts w:ascii="Arial" w:hAnsi="Arial" w:cs="Arial"/>
          <w:b/>
          <w:i/>
          <w:color w:val="284484"/>
          <w:sz w:val="18"/>
          <w:lang w:val="es-EC"/>
        </w:rPr>
        <w:t xml:space="preserve"> comercia</w:t>
      </w:r>
      <w:r w:rsidRPr="00041464">
        <w:rPr>
          <w:rFonts w:ascii="Arial" w:hAnsi="Arial" w:cs="Arial"/>
          <w:b/>
          <w:i/>
          <w:color w:val="284484"/>
          <w:sz w:val="18"/>
          <w:lang w:val="es-EC"/>
        </w:rPr>
        <w:t>l</w:t>
      </w:r>
      <w:r w:rsidR="005F1E56" w:rsidRPr="00041464">
        <w:rPr>
          <w:rFonts w:ascii="Arial" w:hAnsi="Arial" w:cs="Arial"/>
          <w:b/>
          <w:color w:val="284484"/>
          <w:sz w:val="18"/>
          <w:lang w:val="es-EC"/>
        </w:rPr>
        <w:t>:</w:t>
      </w:r>
      <w:r w:rsidR="005F1E56" w:rsidRPr="00041464">
        <w:rPr>
          <w:rFonts w:ascii="Arial" w:hAnsi="Arial" w:cs="Arial"/>
          <w:color w:val="284484"/>
          <w:sz w:val="18"/>
          <w:lang w:val="es-EC"/>
        </w:rPr>
        <w:t xml:space="preserve"> Para cada bien y/o servicio determinado en el campo 2, deb</w:t>
      </w:r>
      <w:r w:rsidR="006E56E3" w:rsidRPr="00041464">
        <w:rPr>
          <w:rFonts w:ascii="Arial" w:hAnsi="Arial" w:cs="Arial"/>
          <w:color w:val="284484"/>
          <w:sz w:val="18"/>
          <w:lang w:val="es-EC"/>
        </w:rPr>
        <w:t>erán colocar las marcas asociadas</w:t>
      </w:r>
      <w:r w:rsidR="005F1E56" w:rsidRPr="00041464">
        <w:rPr>
          <w:rFonts w:ascii="Arial" w:hAnsi="Arial" w:cs="Arial"/>
          <w:color w:val="284484"/>
          <w:sz w:val="18"/>
          <w:lang w:val="es-EC"/>
        </w:rPr>
        <w:t xml:space="preserve"> a los mismos. </w:t>
      </w:r>
    </w:p>
    <w:p w14:paraId="310D8CBB" w14:textId="2CD50C86" w:rsidR="00727124" w:rsidRPr="00041464" w:rsidRDefault="00973951"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bCs/>
          <w:color w:val="284484"/>
          <w:sz w:val="18"/>
          <w:lang w:val="es-EC"/>
        </w:rPr>
      </w:pPr>
      <w:r w:rsidRPr="00041464">
        <w:rPr>
          <w:rFonts w:ascii="Arial" w:hAnsi="Arial" w:cs="Arial"/>
          <w:b/>
          <w:color w:val="284484"/>
          <w:sz w:val="18"/>
          <w:lang w:val="es-EC"/>
        </w:rPr>
        <w:t xml:space="preserve">[4] </w:t>
      </w:r>
      <w:r w:rsidR="005F1E56" w:rsidRPr="00041464">
        <w:rPr>
          <w:rFonts w:ascii="Arial" w:hAnsi="Arial" w:cs="Arial"/>
          <w:b/>
          <w:i/>
          <w:color w:val="284484"/>
          <w:sz w:val="18"/>
          <w:lang w:val="es-EC"/>
        </w:rPr>
        <w:t>Descripción</w:t>
      </w:r>
      <w:r w:rsidR="005F1E56" w:rsidRPr="00041464">
        <w:rPr>
          <w:rFonts w:ascii="Arial" w:hAnsi="Arial" w:cs="Arial"/>
          <w:b/>
          <w:color w:val="284484"/>
          <w:sz w:val="18"/>
          <w:lang w:val="es-EC"/>
        </w:rPr>
        <w:t>:</w:t>
      </w:r>
      <w:r w:rsidR="005F1E56" w:rsidRPr="00041464">
        <w:rPr>
          <w:rFonts w:ascii="Arial" w:hAnsi="Arial" w:cs="Arial"/>
          <w:color w:val="284484"/>
          <w:sz w:val="18"/>
          <w:lang w:val="es-EC"/>
        </w:rPr>
        <w:t xml:space="preserve"> Para cada bien y/o servicio determinado en el campo 2, deberán realizar una descripción detallada de las c</w:t>
      </w:r>
      <w:r w:rsidR="005F1E56" w:rsidRPr="00041464">
        <w:rPr>
          <w:rFonts w:ascii="Arial" w:hAnsi="Arial" w:cs="Arial"/>
          <w:bCs/>
          <w:color w:val="284484"/>
          <w:sz w:val="18"/>
          <w:lang w:val="es-EC"/>
        </w:rPr>
        <w:t xml:space="preserve">aracterísticas, usos, finalidades y tipos de clientes a quienes están dirigidos los bienes </w:t>
      </w:r>
      <w:r w:rsidR="00C22552" w:rsidRPr="00041464">
        <w:rPr>
          <w:rFonts w:ascii="Arial" w:hAnsi="Arial" w:cs="Arial"/>
          <w:bCs/>
          <w:color w:val="284484"/>
          <w:sz w:val="18"/>
          <w:lang w:val="es-EC"/>
        </w:rPr>
        <w:t>y/</w:t>
      </w:r>
      <w:r w:rsidR="005F1E56" w:rsidRPr="00041464">
        <w:rPr>
          <w:rFonts w:ascii="Arial" w:hAnsi="Arial" w:cs="Arial"/>
          <w:bCs/>
          <w:color w:val="284484"/>
          <w:sz w:val="18"/>
          <w:lang w:val="es-EC"/>
        </w:rPr>
        <w:t>o servicios.</w:t>
      </w:r>
    </w:p>
    <w:p w14:paraId="5833F6F1" w14:textId="77777777" w:rsidR="006F773C" w:rsidRPr="00412DD9" w:rsidRDefault="006F773C">
      <w:pPr>
        <w:tabs>
          <w:tab w:val="left" w:pos="10260"/>
        </w:tabs>
        <w:jc w:val="both"/>
        <w:rPr>
          <w:rFonts w:ascii="Arial" w:hAnsi="Arial" w:cs="Arial"/>
          <w:sz w:val="16"/>
          <w:lang w:val="es-EC"/>
        </w:rPr>
      </w:pPr>
    </w:p>
    <w:tbl>
      <w:tblPr>
        <w:tblStyle w:val="Tablaconcuadrcula"/>
        <w:tblW w:w="10343" w:type="dxa"/>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Look w:val="04A0" w:firstRow="1" w:lastRow="0" w:firstColumn="1" w:lastColumn="0" w:noHBand="0" w:noVBand="1"/>
      </w:tblPr>
      <w:tblGrid>
        <w:gridCol w:w="562"/>
        <w:gridCol w:w="2835"/>
        <w:gridCol w:w="6946"/>
      </w:tblGrid>
      <w:tr w:rsidR="00973951" w:rsidRPr="00045969" w14:paraId="5492844F" w14:textId="77777777" w:rsidTr="00B9572A">
        <w:trPr>
          <w:trHeight w:val="510"/>
        </w:trPr>
        <w:tc>
          <w:tcPr>
            <w:tcW w:w="562" w:type="dxa"/>
            <w:shd w:val="clear" w:color="auto" w:fill="6067A9"/>
            <w:vAlign w:val="center"/>
          </w:tcPr>
          <w:p w14:paraId="2446A810" w14:textId="4C6F85B7" w:rsidR="00973951" w:rsidRPr="003405BF" w:rsidRDefault="00973951" w:rsidP="003405BF">
            <w:pPr>
              <w:tabs>
                <w:tab w:val="left" w:pos="10260"/>
              </w:tabs>
              <w:jc w:val="center"/>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[1]</w:t>
            </w:r>
          </w:p>
        </w:tc>
        <w:tc>
          <w:tcPr>
            <w:tcW w:w="2835" w:type="dxa"/>
            <w:shd w:val="clear" w:color="auto" w:fill="6067A9"/>
            <w:vAlign w:val="center"/>
          </w:tcPr>
          <w:p w14:paraId="57079BD0" w14:textId="72E5525C" w:rsidR="00973951" w:rsidRPr="00045969" w:rsidRDefault="00973951" w:rsidP="00083C20">
            <w:pPr>
              <w:tabs>
                <w:tab w:val="left" w:pos="10260"/>
              </w:tabs>
              <w:rPr>
                <w:rFonts w:ascii="Arial" w:hAnsi="Arial" w:cs="Arial"/>
                <w:b/>
                <w:color w:val="FFFFFF" w:themeColor="background1"/>
                <w:sz w:val="18"/>
                <w:lang w:val="es-EC"/>
              </w:rPr>
            </w:pPr>
            <w:r w:rsidRPr="00045969">
              <w:rPr>
                <w:rFonts w:ascii="Arial" w:hAnsi="Arial" w:cs="Arial"/>
                <w:b/>
                <w:bCs/>
                <w:color w:val="FFFFFF" w:themeColor="background1"/>
                <w:sz w:val="18"/>
                <w:lang w:val="es-EC"/>
              </w:rPr>
              <w:t>Operador Económico:</w:t>
            </w:r>
          </w:p>
        </w:tc>
        <w:tc>
          <w:tcPr>
            <w:tcW w:w="6946" w:type="dxa"/>
            <w:vAlign w:val="center"/>
          </w:tcPr>
          <w:p w14:paraId="59F154B3" w14:textId="77777777" w:rsidR="00973951" w:rsidRPr="00045969" w:rsidRDefault="00973951" w:rsidP="00083C20">
            <w:pPr>
              <w:tabs>
                <w:tab w:val="left" w:pos="10260"/>
              </w:tabs>
              <w:rPr>
                <w:rFonts w:ascii="Arial" w:hAnsi="Arial" w:cs="Arial"/>
                <w:sz w:val="18"/>
                <w:lang w:val="es-EC"/>
              </w:rPr>
            </w:pPr>
          </w:p>
        </w:tc>
      </w:tr>
      <w:tr w:rsidR="00973951" w:rsidRPr="00045969" w14:paraId="62CDF6EC" w14:textId="77777777" w:rsidTr="00B9572A">
        <w:trPr>
          <w:trHeight w:val="510"/>
        </w:trPr>
        <w:tc>
          <w:tcPr>
            <w:tcW w:w="562" w:type="dxa"/>
            <w:shd w:val="clear" w:color="auto" w:fill="6067A9"/>
            <w:vAlign w:val="center"/>
          </w:tcPr>
          <w:p w14:paraId="2CF0ECDB" w14:textId="25F5EAF6" w:rsidR="00973951" w:rsidRPr="003405BF" w:rsidRDefault="00973951" w:rsidP="003405BF">
            <w:pPr>
              <w:tabs>
                <w:tab w:val="left" w:pos="10260"/>
              </w:tabs>
              <w:jc w:val="center"/>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[2]</w:t>
            </w:r>
          </w:p>
        </w:tc>
        <w:tc>
          <w:tcPr>
            <w:tcW w:w="2835" w:type="dxa"/>
            <w:shd w:val="clear" w:color="auto" w:fill="6067A9"/>
            <w:vAlign w:val="center"/>
          </w:tcPr>
          <w:p w14:paraId="13EA9A6D" w14:textId="62958EAD" w:rsidR="00973951" w:rsidRPr="00045969" w:rsidRDefault="00973951" w:rsidP="00083C20">
            <w:pPr>
              <w:tabs>
                <w:tab w:val="left" w:pos="10260"/>
              </w:tabs>
              <w:rPr>
                <w:rFonts w:ascii="Arial" w:hAnsi="Arial" w:cs="Arial"/>
                <w:b/>
                <w:color w:val="FFFFFF" w:themeColor="background1"/>
                <w:sz w:val="18"/>
                <w:lang w:val="es-EC"/>
              </w:rPr>
            </w:pPr>
            <w:r w:rsidRPr="00045969">
              <w:rPr>
                <w:rFonts w:ascii="Arial" w:hAnsi="Arial" w:cs="Arial"/>
                <w:b/>
                <w:bCs/>
                <w:color w:val="FFFFFF" w:themeColor="background1"/>
                <w:sz w:val="18"/>
                <w:lang w:val="es-EC"/>
              </w:rPr>
              <w:t>Bienes y/o Servicios</w:t>
            </w:r>
          </w:p>
        </w:tc>
        <w:tc>
          <w:tcPr>
            <w:tcW w:w="6946" w:type="dxa"/>
            <w:vAlign w:val="center"/>
          </w:tcPr>
          <w:p w14:paraId="2A330544" w14:textId="77777777" w:rsidR="00973951" w:rsidRPr="00045969" w:rsidRDefault="00973951" w:rsidP="00083C20">
            <w:pPr>
              <w:tabs>
                <w:tab w:val="left" w:pos="10260"/>
              </w:tabs>
              <w:rPr>
                <w:rFonts w:ascii="Arial" w:hAnsi="Arial" w:cs="Arial"/>
                <w:sz w:val="18"/>
                <w:lang w:val="es-EC"/>
              </w:rPr>
            </w:pPr>
          </w:p>
        </w:tc>
      </w:tr>
      <w:tr w:rsidR="00973951" w:rsidRPr="00045969" w14:paraId="6D230E8A" w14:textId="77777777" w:rsidTr="00B9572A">
        <w:trPr>
          <w:trHeight w:val="510"/>
        </w:trPr>
        <w:tc>
          <w:tcPr>
            <w:tcW w:w="562" w:type="dxa"/>
            <w:shd w:val="clear" w:color="auto" w:fill="6067A9"/>
            <w:vAlign w:val="center"/>
          </w:tcPr>
          <w:p w14:paraId="7A6F88C5" w14:textId="45AF23E7" w:rsidR="00973951" w:rsidRPr="003405BF" w:rsidRDefault="00973951" w:rsidP="003405BF">
            <w:pPr>
              <w:tabs>
                <w:tab w:val="left" w:pos="10260"/>
              </w:tabs>
              <w:jc w:val="center"/>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[3]</w:t>
            </w:r>
          </w:p>
        </w:tc>
        <w:tc>
          <w:tcPr>
            <w:tcW w:w="2835" w:type="dxa"/>
            <w:shd w:val="clear" w:color="auto" w:fill="6067A9"/>
            <w:vAlign w:val="center"/>
          </w:tcPr>
          <w:p w14:paraId="1286968E" w14:textId="017E2897" w:rsidR="00973951" w:rsidRPr="00045969" w:rsidRDefault="00973951" w:rsidP="00083C20">
            <w:pPr>
              <w:tabs>
                <w:tab w:val="left" w:pos="10260"/>
              </w:tabs>
              <w:rPr>
                <w:sz w:val="18"/>
              </w:rPr>
            </w:pPr>
            <w:r w:rsidRPr="00045969">
              <w:rPr>
                <w:rFonts w:ascii="Arial" w:hAnsi="Arial" w:cs="Arial"/>
                <w:b/>
                <w:bCs/>
                <w:color w:val="FFFFFF" w:themeColor="background1"/>
                <w:sz w:val="18"/>
                <w:lang w:val="es-EC"/>
              </w:rPr>
              <w:t>Marca comercial</w:t>
            </w:r>
          </w:p>
        </w:tc>
        <w:tc>
          <w:tcPr>
            <w:tcW w:w="6946" w:type="dxa"/>
            <w:vAlign w:val="center"/>
          </w:tcPr>
          <w:p w14:paraId="504A6F65" w14:textId="77777777" w:rsidR="00973951" w:rsidRPr="00045969" w:rsidRDefault="00973951" w:rsidP="00083C20">
            <w:pPr>
              <w:tabs>
                <w:tab w:val="left" w:pos="10260"/>
              </w:tabs>
              <w:rPr>
                <w:rFonts w:ascii="Arial" w:hAnsi="Arial" w:cs="Arial"/>
                <w:sz w:val="18"/>
                <w:lang w:val="es-EC"/>
              </w:rPr>
            </w:pPr>
          </w:p>
        </w:tc>
      </w:tr>
      <w:tr w:rsidR="00973951" w:rsidRPr="00045969" w14:paraId="139A50B9" w14:textId="77777777" w:rsidTr="00B9572A">
        <w:trPr>
          <w:trHeight w:val="510"/>
        </w:trPr>
        <w:tc>
          <w:tcPr>
            <w:tcW w:w="562" w:type="dxa"/>
            <w:shd w:val="clear" w:color="auto" w:fill="6067A9"/>
            <w:vAlign w:val="center"/>
          </w:tcPr>
          <w:p w14:paraId="3AE709CB" w14:textId="0AFAA6DC" w:rsidR="00973951" w:rsidRPr="003405BF" w:rsidRDefault="00973951" w:rsidP="003405BF">
            <w:pPr>
              <w:tabs>
                <w:tab w:val="left" w:pos="10260"/>
              </w:tabs>
              <w:jc w:val="center"/>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[4]</w:t>
            </w:r>
          </w:p>
        </w:tc>
        <w:tc>
          <w:tcPr>
            <w:tcW w:w="2835" w:type="dxa"/>
            <w:shd w:val="clear" w:color="auto" w:fill="6067A9"/>
            <w:vAlign w:val="center"/>
          </w:tcPr>
          <w:p w14:paraId="74F1AEC1" w14:textId="5FE7DA3B" w:rsidR="00973951" w:rsidRPr="00045969" w:rsidRDefault="00973951" w:rsidP="00083C20">
            <w:pPr>
              <w:tabs>
                <w:tab w:val="left" w:pos="10260"/>
              </w:tabs>
              <w:rPr>
                <w:rFonts w:ascii="Arial" w:hAnsi="Arial" w:cs="Arial"/>
                <w:b/>
                <w:color w:val="FFFFFF" w:themeColor="background1"/>
                <w:sz w:val="18"/>
                <w:lang w:val="es-EC"/>
              </w:rPr>
            </w:pPr>
            <w:r w:rsidRPr="00045969">
              <w:rPr>
                <w:rFonts w:ascii="Arial" w:hAnsi="Arial" w:cs="Arial"/>
                <w:b/>
                <w:bCs/>
                <w:color w:val="FFFFFF" w:themeColor="background1"/>
                <w:sz w:val="18"/>
                <w:lang w:val="es-EC"/>
              </w:rPr>
              <w:t xml:space="preserve">Descripción </w:t>
            </w:r>
          </w:p>
        </w:tc>
        <w:tc>
          <w:tcPr>
            <w:tcW w:w="6946" w:type="dxa"/>
            <w:vAlign w:val="center"/>
          </w:tcPr>
          <w:p w14:paraId="76CA0E3B" w14:textId="77777777" w:rsidR="00973951" w:rsidRPr="00045969" w:rsidRDefault="00973951" w:rsidP="00083C20">
            <w:pPr>
              <w:tabs>
                <w:tab w:val="left" w:pos="10260"/>
              </w:tabs>
              <w:rPr>
                <w:rFonts w:ascii="Arial" w:hAnsi="Arial" w:cs="Arial"/>
                <w:sz w:val="18"/>
                <w:lang w:val="es-EC"/>
              </w:rPr>
            </w:pPr>
          </w:p>
        </w:tc>
      </w:tr>
    </w:tbl>
    <w:p w14:paraId="646541F0" w14:textId="77777777" w:rsidR="00CF5FA6" w:rsidRPr="00041464" w:rsidRDefault="00CF5FA6" w:rsidP="00797439">
      <w:pPr>
        <w:tabs>
          <w:tab w:val="left" w:pos="10260"/>
        </w:tabs>
        <w:jc w:val="both"/>
        <w:rPr>
          <w:rFonts w:ascii="Arial" w:hAnsi="Arial" w:cs="Arial"/>
          <w:sz w:val="20"/>
          <w:lang w:val="es-EC"/>
        </w:rPr>
      </w:pPr>
    </w:p>
    <w:p w14:paraId="03D64709" w14:textId="5CABFE2C" w:rsidR="005938A5" w:rsidRPr="00045969" w:rsidRDefault="009339D3" w:rsidP="00083C20">
      <w:pPr>
        <w:jc w:val="both"/>
        <w:rPr>
          <w:rFonts w:ascii="Arial" w:hAnsi="Arial" w:cs="Arial"/>
          <w:b/>
          <w:color w:val="284484"/>
          <w:sz w:val="22"/>
          <w:lang w:val="es-EC"/>
        </w:rPr>
      </w:pPr>
      <w:r w:rsidRPr="00045969">
        <w:rPr>
          <w:rFonts w:ascii="Arial" w:hAnsi="Arial" w:cs="Arial"/>
          <w:b/>
          <w:color w:val="284484"/>
          <w:sz w:val="22"/>
          <w:lang w:val="es-EC"/>
        </w:rPr>
        <w:t>5</w:t>
      </w:r>
      <w:r w:rsidR="005938A5" w:rsidRPr="00045969">
        <w:rPr>
          <w:rFonts w:ascii="Arial" w:hAnsi="Arial" w:cs="Arial"/>
          <w:b/>
          <w:color w:val="284484"/>
          <w:sz w:val="22"/>
          <w:lang w:val="es-EC"/>
        </w:rPr>
        <w:t>.2</w:t>
      </w:r>
      <w:r w:rsidR="005938A5" w:rsidRPr="00045969">
        <w:rPr>
          <w:rFonts w:ascii="Arial" w:hAnsi="Arial" w:cs="Arial"/>
          <w:b/>
          <w:color w:val="284484"/>
          <w:sz w:val="22"/>
          <w:lang w:val="es-EC"/>
        </w:rPr>
        <w:tab/>
        <w:t xml:space="preserve">Descripción de la(s) cadena(s) productiva(s) de los bienes o servicios detallados previamente: </w:t>
      </w:r>
    </w:p>
    <w:p w14:paraId="7B8F435B" w14:textId="77777777" w:rsidR="00A64BFF" w:rsidRPr="00CD63D1" w:rsidRDefault="00A64BFF" w:rsidP="00083C20">
      <w:pPr>
        <w:jc w:val="both"/>
        <w:rPr>
          <w:rFonts w:ascii="Arial" w:hAnsi="Arial" w:cs="Arial"/>
          <w:b/>
          <w:color w:val="284484"/>
          <w:sz w:val="21"/>
          <w:lang w:val="es-EC"/>
        </w:rPr>
      </w:pPr>
    </w:p>
    <w:p w14:paraId="4E6FCFE1" w14:textId="3B66086B" w:rsidR="005938A5" w:rsidRPr="00CD63D1" w:rsidRDefault="005938A5"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b/>
          <w:color w:val="284484"/>
          <w:sz w:val="18"/>
          <w:szCs w:val="18"/>
          <w:lang w:val="es-EC"/>
        </w:rPr>
      </w:pPr>
      <w:r w:rsidRPr="00CD63D1">
        <w:rPr>
          <w:rFonts w:ascii="Arial" w:hAnsi="Arial" w:cs="Arial"/>
          <w:b/>
          <w:color w:val="284484"/>
          <w:sz w:val="18"/>
          <w:szCs w:val="18"/>
          <w:lang w:val="es-EC"/>
        </w:rPr>
        <w:t>Instrucciones:</w:t>
      </w:r>
      <w:r w:rsidRPr="00CD63D1">
        <w:rPr>
          <w:rFonts w:ascii="Arial" w:hAnsi="Arial" w:cs="Arial"/>
          <w:color w:val="284484"/>
          <w:sz w:val="18"/>
          <w:szCs w:val="18"/>
          <w:lang w:val="es-EC"/>
        </w:rPr>
        <w:t xml:space="preserve"> Señale cada una de las actividades económicas que comprenden el proceso de producción de los bienes o servicios detallados en la sección anterior y cómo se interrelacionan entre sí</w:t>
      </w:r>
      <w:r w:rsidR="002E57E4" w:rsidRPr="00CD63D1">
        <w:rPr>
          <w:rFonts w:ascii="Arial" w:hAnsi="Arial" w:cs="Arial"/>
          <w:color w:val="284484"/>
          <w:sz w:val="18"/>
          <w:szCs w:val="18"/>
          <w:lang w:val="es-EC"/>
        </w:rPr>
        <w:t>. Para el efecto puede incluir diagramas, cuadros</w:t>
      </w:r>
      <w:r w:rsidR="003E5ADD" w:rsidRPr="00CD63D1">
        <w:rPr>
          <w:rFonts w:ascii="Arial" w:hAnsi="Arial" w:cs="Arial"/>
          <w:color w:val="284484"/>
          <w:sz w:val="18"/>
          <w:szCs w:val="18"/>
          <w:lang w:val="es-EC"/>
        </w:rPr>
        <w:t>,</w:t>
      </w:r>
      <w:r w:rsidR="002E57E4" w:rsidRPr="00CD63D1">
        <w:rPr>
          <w:rFonts w:ascii="Arial" w:hAnsi="Arial" w:cs="Arial"/>
          <w:color w:val="284484"/>
          <w:sz w:val="18"/>
          <w:szCs w:val="18"/>
          <w:lang w:val="es-EC"/>
        </w:rPr>
        <w:t xml:space="preserve"> gráficos o datos que permitan entender la cadena productiv</w:t>
      </w:r>
      <w:r w:rsidR="003E5ADD" w:rsidRPr="00CD63D1">
        <w:rPr>
          <w:rFonts w:ascii="Arial" w:hAnsi="Arial" w:cs="Arial"/>
          <w:color w:val="284484"/>
          <w:sz w:val="18"/>
          <w:szCs w:val="18"/>
          <w:lang w:val="es-EC"/>
        </w:rPr>
        <w:t>a</w:t>
      </w:r>
      <w:r w:rsidR="002E57E4" w:rsidRPr="00CD63D1">
        <w:rPr>
          <w:rFonts w:ascii="Arial" w:hAnsi="Arial" w:cs="Arial"/>
          <w:color w:val="284484"/>
          <w:sz w:val="18"/>
          <w:szCs w:val="18"/>
          <w:lang w:val="es-EC"/>
        </w:rPr>
        <w:t xml:space="preserve">. </w:t>
      </w:r>
    </w:p>
    <w:p w14:paraId="758C8651" w14:textId="77777777" w:rsidR="005938A5" w:rsidRDefault="005938A5" w:rsidP="00CD63D1">
      <w:pPr>
        <w:tabs>
          <w:tab w:val="left" w:pos="10260"/>
        </w:tabs>
        <w:spacing w:line="276" w:lineRule="auto"/>
        <w:jc w:val="both"/>
        <w:rPr>
          <w:rFonts w:ascii="Arial" w:hAnsi="Arial" w:cs="Arial"/>
          <w:color w:val="284484"/>
          <w:sz w:val="20"/>
          <w:szCs w:val="18"/>
          <w:lang w:val="es-EC"/>
        </w:rPr>
      </w:pPr>
    </w:p>
    <w:p w14:paraId="087A8402" w14:textId="77777777" w:rsidR="00045969" w:rsidRPr="00041464" w:rsidRDefault="00045969" w:rsidP="00CD63D1">
      <w:pPr>
        <w:tabs>
          <w:tab w:val="left" w:pos="10260"/>
        </w:tabs>
        <w:spacing w:line="276" w:lineRule="auto"/>
        <w:jc w:val="both"/>
        <w:rPr>
          <w:rFonts w:ascii="Arial" w:hAnsi="Arial" w:cs="Arial"/>
          <w:color w:val="284484"/>
          <w:sz w:val="20"/>
          <w:szCs w:val="18"/>
          <w:lang w:val="es-EC"/>
        </w:rPr>
      </w:pPr>
    </w:p>
    <w:p w14:paraId="2B09C50B" w14:textId="4D42C323" w:rsidR="005F1E56" w:rsidRPr="00045969" w:rsidRDefault="009339D3" w:rsidP="0086076B">
      <w:pPr>
        <w:jc w:val="both"/>
        <w:rPr>
          <w:rFonts w:ascii="Arial" w:hAnsi="Arial" w:cs="Arial"/>
          <w:b/>
          <w:color w:val="284484"/>
          <w:sz w:val="22"/>
          <w:lang w:val="es-EC"/>
        </w:rPr>
      </w:pPr>
      <w:r w:rsidRPr="00045969">
        <w:rPr>
          <w:rFonts w:ascii="Arial" w:hAnsi="Arial" w:cs="Arial"/>
          <w:b/>
          <w:color w:val="284484"/>
          <w:sz w:val="22"/>
          <w:lang w:val="es-EC"/>
        </w:rPr>
        <w:lastRenderedPageBreak/>
        <w:t>5</w:t>
      </w:r>
      <w:r w:rsidR="005F1E56" w:rsidRPr="00045969">
        <w:rPr>
          <w:rFonts w:ascii="Arial" w:hAnsi="Arial" w:cs="Arial"/>
          <w:b/>
          <w:color w:val="284484"/>
          <w:sz w:val="22"/>
          <w:lang w:val="es-EC"/>
        </w:rPr>
        <w:t>.</w:t>
      </w:r>
      <w:r w:rsidR="005938A5" w:rsidRPr="00045969">
        <w:rPr>
          <w:rFonts w:ascii="Arial" w:hAnsi="Arial" w:cs="Arial"/>
          <w:b/>
          <w:color w:val="284484"/>
          <w:sz w:val="22"/>
          <w:lang w:val="es-EC"/>
        </w:rPr>
        <w:t>3</w:t>
      </w:r>
      <w:r w:rsidR="005F1E56" w:rsidRPr="00045969">
        <w:rPr>
          <w:rFonts w:ascii="Arial" w:hAnsi="Arial" w:cs="Arial"/>
          <w:b/>
          <w:color w:val="284484"/>
          <w:sz w:val="22"/>
          <w:lang w:val="es-EC"/>
        </w:rPr>
        <w:tab/>
      </w:r>
      <w:r w:rsidR="009F58C1" w:rsidRPr="00045969">
        <w:rPr>
          <w:rFonts w:ascii="Arial" w:hAnsi="Arial" w:cs="Arial"/>
          <w:b/>
          <w:color w:val="284484"/>
          <w:sz w:val="22"/>
          <w:lang w:val="es-EC"/>
        </w:rPr>
        <w:t>Mercado Relevante de Producto</w:t>
      </w:r>
      <w:r w:rsidR="005F1E56" w:rsidRPr="00045969">
        <w:rPr>
          <w:rFonts w:ascii="Arial" w:hAnsi="Arial" w:cs="Arial"/>
          <w:b/>
          <w:color w:val="284484"/>
          <w:sz w:val="22"/>
          <w:lang w:val="es-EC"/>
        </w:rPr>
        <w:t xml:space="preserve">: </w:t>
      </w:r>
    </w:p>
    <w:p w14:paraId="4217F491" w14:textId="77777777" w:rsidR="00A64BFF" w:rsidRPr="00CD63D1" w:rsidRDefault="00A64BFF" w:rsidP="00CD63D1">
      <w:pPr>
        <w:spacing w:line="276" w:lineRule="auto"/>
        <w:jc w:val="both"/>
        <w:rPr>
          <w:rFonts w:ascii="Arial" w:hAnsi="Arial" w:cs="Arial"/>
          <w:b/>
          <w:color w:val="284484"/>
          <w:sz w:val="18"/>
          <w:szCs w:val="18"/>
          <w:lang w:val="es-EC"/>
        </w:rPr>
      </w:pPr>
    </w:p>
    <w:p w14:paraId="0E3A6387" w14:textId="4FA21987" w:rsidR="005938A5" w:rsidRPr="00CD63D1" w:rsidRDefault="005F1E56"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szCs w:val="18"/>
          <w:lang w:val="es-EC"/>
        </w:rPr>
      </w:pPr>
      <w:r w:rsidRPr="00CD63D1">
        <w:rPr>
          <w:rFonts w:ascii="Arial" w:hAnsi="Arial" w:cs="Arial"/>
          <w:b/>
          <w:color w:val="284484"/>
          <w:sz w:val="18"/>
          <w:szCs w:val="18"/>
          <w:lang w:val="es-EC"/>
        </w:rPr>
        <w:t>Instrucciones:</w:t>
      </w:r>
      <w:r w:rsidRPr="00CD63D1">
        <w:rPr>
          <w:rFonts w:ascii="Arial" w:hAnsi="Arial" w:cs="Arial"/>
          <w:color w:val="284484"/>
          <w:sz w:val="18"/>
          <w:szCs w:val="18"/>
          <w:lang w:val="es-EC"/>
        </w:rPr>
        <w:t xml:space="preserve"> </w:t>
      </w:r>
      <w:r w:rsidR="009B061F" w:rsidRPr="00CD63D1">
        <w:rPr>
          <w:rFonts w:ascii="Arial" w:hAnsi="Arial" w:cs="Arial"/>
          <w:color w:val="284484"/>
          <w:sz w:val="18"/>
          <w:szCs w:val="18"/>
          <w:lang w:val="es-EC"/>
        </w:rPr>
        <w:t xml:space="preserve">En la determinación del </w:t>
      </w:r>
      <w:r w:rsidR="009A14A8" w:rsidRPr="00CD63D1">
        <w:rPr>
          <w:rFonts w:ascii="Arial" w:hAnsi="Arial" w:cs="Arial"/>
          <w:color w:val="284484"/>
          <w:sz w:val="18"/>
          <w:szCs w:val="18"/>
          <w:lang w:val="es-EC"/>
        </w:rPr>
        <w:t xml:space="preserve">o los </w:t>
      </w:r>
      <w:r w:rsidR="009B061F" w:rsidRPr="00CD63D1">
        <w:rPr>
          <w:rFonts w:ascii="Arial" w:hAnsi="Arial" w:cs="Arial"/>
          <w:color w:val="284484"/>
          <w:sz w:val="18"/>
          <w:szCs w:val="18"/>
          <w:lang w:val="es-EC"/>
        </w:rPr>
        <w:t>mercado</w:t>
      </w:r>
      <w:r w:rsidR="009A14A8" w:rsidRPr="00CD63D1">
        <w:rPr>
          <w:rFonts w:ascii="Arial" w:hAnsi="Arial" w:cs="Arial"/>
          <w:color w:val="284484"/>
          <w:sz w:val="18"/>
          <w:szCs w:val="18"/>
          <w:lang w:val="es-EC"/>
        </w:rPr>
        <w:t>s</w:t>
      </w:r>
      <w:r w:rsidR="009B061F" w:rsidRPr="00CD63D1">
        <w:rPr>
          <w:rFonts w:ascii="Arial" w:hAnsi="Arial" w:cs="Arial"/>
          <w:color w:val="284484"/>
          <w:sz w:val="18"/>
          <w:szCs w:val="18"/>
          <w:lang w:val="es-EC"/>
        </w:rPr>
        <w:t xml:space="preserve"> relevante</w:t>
      </w:r>
      <w:r w:rsidR="009A14A8" w:rsidRPr="00CD63D1">
        <w:rPr>
          <w:rFonts w:ascii="Arial" w:hAnsi="Arial" w:cs="Arial"/>
          <w:color w:val="284484"/>
          <w:sz w:val="18"/>
          <w:szCs w:val="18"/>
          <w:lang w:val="es-EC"/>
        </w:rPr>
        <w:t>s</w:t>
      </w:r>
      <w:r w:rsidR="009B061F" w:rsidRPr="00CD63D1">
        <w:rPr>
          <w:rFonts w:ascii="Arial" w:hAnsi="Arial" w:cs="Arial"/>
          <w:color w:val="284484"/>
          <w:sz w:val="18"/>
          <w:szCs w:val="18"/>
          <w:lang w:val="es-EC"/>
        </w:rPr>
        <w:t xml:space="preserve"> de producto se deberá indicar los bienes y/</w:t>
      </w:r>
      <w:r w:rsidR="002E57E4" w:rsidRPr="00CD63D1">
        <w:rPr>
          <w:rFonts w:ascii="Arial" w:hAnsi="Arial" w:cs="Arial"/>
          <w:color w:val="284484"/>
          <w:sz w:val="18"/>
          <w:szCs w:val="18"/>
          <w:lang w:val="es-EC"/>
        </w:rPr>
        <w:t>o</w:t>
      </w:r>
      <w:r w:rsidR="009B061F" w:rsidRPr="00CD63D1">
        <w:rPr>
          <w:rFonts w:ascii="Arial" w:hAnsi="Arial" w:cs="Arial"/>
          <w:color w:val="284484"/>
          <w:sz w:val="18"/>
          <w:szCs w:val="18"/>
          <w:lang w:val="es-EC"/>
        </w:rPr>
        <w:t xml:space="preserve"> servicio</w:t>
      </w:r>
      <w:r w:rsidR="006E56E3" w:rsidRPr="00CD63D1">
        <w:rPr>
          <w:rFonts w:ascii="Arial" w:hAnsi="Arial" w:cs="Arial"/>
          <w:color w:val="284484"/>
          <w:sz w:val="18"/>
          <w:szCs w:val="18"/>
          <w:lang w:val="es-EC"/>
        </w:rPr>
        <w:t>s</w:t>
      </w:r>
      <w:r w:rsidR="009B061F" w:rsidRPr="00CD63D1">
        <w:rPr>
          <w:rFonts w:ascii="Arial" w:hAnsi="Arial" w:cs="Arial"/>
          <w:color w:val="284484"/>
          <w:sz w:val="18"/>
          <w:szCs w:val="18"/>
          <w:lang w:val="es-EC"/>
        </w:rPr>
        <w:t xml:space="preserve"> que conforman el mismo, además de realizar el análisis de sustitución de la demanda y oferta para cada caso. </w:t>
      </w:r>
      <w:r w:rsidR="005938A5" w:rsidRPr="00CD63D1">
        <w:rPr>
          <w:rFonts w:ascii="Arial" w:hAnsi="Arial" w:cs="Arial"/>
          <w:color w:val="284484"/>
          <w:sz w:val="18"/>
          <w:szCs w:val="18"/>
          <w:lang w:val="es-EC"/>
        </w:rPr>
        <w:t>En caso de que exista integración vert</w:t>
      </w:r>
      <w:r w:rsidR="006E56E3" w:rsidRPr="00CD63D1">
        <w:rPr>
          <w:rFonts w:ascii="Arial" w:hAnsi="Arial" w:cs="Arial"/>
          <w:color w:val="284484"/>
          <w:sz w:val="18"/>
          <w:szCs w:val="18"/>
          <w:lang w:val="es-EC"/>
        </w:rPr>
        <w:t>ical, explicar detalladamente có</w:t>
      </w:r>
      <w:r w:rsidR="005938A5" w:rsidRPr="00CD63D1">
        <w:rPr>
          <w:rFonts w:ascii="Arial" w:hAnsi="Arial" w:cs="Arial"/>
          <w:color w:val="284484"/>
          <w:sz w:val="18"/>
          <w:szCs w:val="18"/>
          <w:lang w:val="es-EC"/>
        </w:rPr>
        <w:t>mo se relacionan los bienes</w:t>
      </w:r>
      <w:r w:rsidR="002E57E4" w:rsidRPr="00CD63D1">
        <w:rPr>
          <w:rFonts w:ascii="Arial" w:hAnsi="Arial" w:cs="Arial"/>
          <w:color w:val="284484"/>
          <w:sz w:val="18"/>
          <w:szCs w:val="18"/>
          <w:lang w:val="es-EC"/>
        </w:rPr>
        <w:t xml:space="preserve"> y/o </w:t>
      </w:r>
      <w:r w:rsidR="005938A5" w:rsidRPr="00CD63D1">
        <w:rPr>
          <w:rFonts w:ascii="Arial" w:hAnsi="Arial" w:cs="Arial"/>
          <w:color w:val="284484"/>
          <w:sz w:val="18"/>
          <w:szCs w:val="18"/>
          <w:lang w:val="es-EC"/>
        </w:rPr>
        <w:t xml:space="preserve">servicios en la cadena productiva (aguas arriba </w:t>
      </w:r>
      <w:r w:rsidR="00A64BFF" w:rsidRPr="00CD63D1">
        <w:rPr>
          <w:rFonts w:ascii="Arial" w:hAnsi="Arial" w:cs="Arial"/>
          <w:color w:val="284484"/>
          <w:sz w:val="18"/>
          <w:szCs w:val="18"/>
          <w:lang w:val="es-EC"/>
        </w:rPr>
        <w:t>y</w:t>
      </w:r>
      <w:r w:rsidR="005938A5" w:rsidRPr="00CD63D1">
        <w:rPr>
          <w:rFonts w:ascii="Arial" w:hAnsi="Arial" w:cs="Arial"/>
          <w:color w:val="284484"/>
          <w:sz w:val="18"/>
          <w:szCs w:val="18"/>
          <w:lang w:val="es-EC"/>
        </w:rPr>
        <w:t xml:space="preserve"> aguas abajo).</w:t>
      </w:r>
    </w:p>
    <w:p w14:paraId="7D0F3459" w14:textId="6FA91AB5" w:rsidR="00116955" w:rsidRDefault="009B061F"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szCs w:val="18"/>
          <w:lang w:val="es-EC"/>
        </w:rPr>
      </w:pPr>
      <w:r w:rsidRPr="00CD63D1">
        <w:rPr>
          <w:rFonts w:ascii="Arial" w:hAnsi="Arial" w:cs="Arial"/>
          <w:color w:val="284484"/>
          <w:sz w:val="18"/>
          <w:szCs w:val="18"/>
          <w:lang w:val="es-EC"/>
        </w:rPr>
        <w:t xml:space="preserve">Para </w:t>
      </w:r>
      <w:r w:rsidR="005938A5" w:rsidRPr="00CD63D1">
        <w:rPr>
          <w:rFonts w:ascii="Arial" w:hAnsi="Arial" w:cs="Arial"/>
          <w:color w:val="284484"/>
          <w:sz w:val="18"/>
          <w:szCs w:val="18"/>
          <w:lang w:val="es-EC"/>
        </w:rPr>
        <w:t>la definición del mercado relevante</w:t>
      </w:r>
      <w:r w:rsidRPr="00CD63D1">
        <w:rPr>
          <w:rFonts w:ascii="Arial" w:hAnsi="Arial" w:cs="Arial"/>
          <w:color w:val="284484"/>
          <w:sz w:val="18"/>
          <w:szCs w:val="18"/>
          <w:lang w:val="es-EC"/>
        </w:rPr>
        <w:t xml:space="preserve"> se debe tomar en consideración las siguientes definiciones. </w:t>
      </w:r>
    </w:p>
    <w:p w14:paraId="4B583224" w14:textId="50873FD8" w:rsidR="009B061F" w:rsidRPr="00CD63D1" w:rsidRDefault="00B6501F"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szCs w:val="18"/>
          <w:lang w:val="es-EC"/>
        </w:rPr>
      </w:pPr>
      <w:r w:rsidRPr="00CD63D1">
        <w:rPr>
          <w:rFonts w:ascii="Arial" w:hAnsi="Arial" w:cs="Arial"/>
          <w:i/>
          <w:color w:val="284484"/>
          <w:sz w:val="18"/>
          <w:szCs w:val="18"/>
          <w:lang w:val="es-EC"/>
        </w:rPr>
        <w:t xml:space="preserve">Sustitución por el lado </w:t>
      </w:r>
      <w:r w:rsidR="009B061F" w:rsidRPr="00CD63D1">
        <w:rPr>
          <w:rFonts w:ascii="Arial" w:hAnsi="Arial" w:cs="Arial"/>
          <w:i/>
          <w:color w:val="284484"/>
          <w:sz w:val="18"/>
          <w:szCs w:val="18"/>
          <w:lang w:val="es-EC"/>
        </w:rPr>
        <w:t>de la demanda</w:t>
      </w:r>
      <w:r w:rsidR="009B061F" w:rsidRPr="00CD63D1">
        <w:rPr>
          <w:rFonts w:ascii="Arial" w:hAnsi="Arial" w:cs="Arial"/>
          <w:color w:val="284484"/>
          <w:sz w:val="18"/>
          <w:szCs w:val="18"/>
          <w:lang w:val="es-EC"/>
        </w:rPr>
        <w:t>: Bienes o servicios que los compradores (o en su defecto, los usuarios) del bien o servicio materia de la operación de concentración, consideren sustitutos de estos últimos. Estos bienes o servicios deben satisfacer al menos, los mismos usos o necesidades que suplen los bienes o servicios materia de la operación de concentración. Además de ello, deberán tenerse en cuenta los precios y características de los bienes o servicios, así como las preferencias de los compradores (o en su defecto, de los usuarios).</w:t>
      </w:r>
    </w:p>
    <w:p w14:paraId="11837F6D" w14:textId="7904F48E" w:rsidR="00E82153" w:rsidRPr="00CD63D1" w:rsidRDefault="009B061F"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szCs w:val="18"/>
          <w:lang w:val="es-EC"/>
        </w:rPr>
      </w:pPr>
      <w:r w:rsidRPr="00CD63D1">
        <w:rPr>
          <w:rFonts w:ascii="Arial" w:hAnsi="Arial" w:cs="Arial"/>
          <w:color w:val="284484"/>
          <w:sz w:val="18"/>
          <w:szCs w:val="18"/>
          <w:lang w:val="es-EC"/>
        </w:rPr>
        <w:tab/>
      </w:r>
      <w:r w:rsidR="00B6501F" w:rsidRPr="00CD63D1">
        <w:rPr>
          <w:rFonts w:ascii="Arial" w:hAnsi="Arial" w:cs="Arial"/>
          <w:i/>
          <w:color w:val="284484"/>
          <w:sz w:val="18"/>
          <w:szCs w:val="18"/>
          <w:lang w:val="es-EC"/>
        </w:rPr>
        <w:t xml:space="preserve">Sustitución por el lado </w:t>
      </w:r>
      <w:r w:rsidRPr="00CD63D1">
        <w:rPr>
          <w:rFonts w:ascii="Arial" w:hAnsi="Arial" w:cs="Arial"/>
          <w:i/>
          <w:color w:val="284484"/>
          <w:sz w:val="18"/>
          <w:szCs w:val="18"/>
          <w:lang w:val="es-EC"/>
        </w:rPr>
        <w:t>de la oferta</w:t>
      </w:r>
      <w:r w:rsidRPr="00CD63D1">
        <w:rPr>
          <w:rFonts w:ascii="Arial" w:hAnsi="Arial" w:cs="Arial"/>
          <w:color w:val="284484"/>
          <w:sz w:val="18"/>
          <w:szCs w:val="18"/>
          <w:lang w:val="es-EC"/>
        </w:rPr>
        <w:t xml:space="preserve">: Bienes o servicios producidos por los competidores </w:t>
      </w:r>
      <w:r w:rsidR="00E82153" w:rsidRPr="00CD63D1">
        <w:rPr>
          <w:rFonts w:ascii="Arial" w:hAnsi="Arial" w:cs="Arial"/>
          <w:color w:val="284484"/>
          <w:sz w:val="18"/>
          <w:szCs w:val="18"/>
          <w:lang w:val="es-EC"/>
        </w:rPr>
        <w:t xml:space="preserve"> actuales o potenciales </w:t>
      </w:r>
      <w:r w:rsidRPr="00CD63D1">
        <w:rPr>
          <w:rFonts w:ascii="Arial" w:hAnsi="Arial" w:cs="Arial"/>
          <w:color w:val="284484"/>
          <w:sz w:val="18"/>
          <w:szCs w:val="18"/>
          <w:lang w:val="es-EC"/>
        </w:rPr>
        <w:t xml:space="preserve">de los operadores económicos involucrados en la </w:t>
      </w:r>
      <w:r w:rsidR="00E82153" w:rsidRPr="00CD63D1">
        <w:rPr>
          <w:rFonts w:ascii="Arial" w:hAnsi="Arial" w:cs="Arial"/>
          <w:color w:val="284484"/>
          <w:sz w:val="18"/>
          <w:szCs w:val="18"/>
          <w:lang w:val="es-EC"/>
        </w:rPr>
        <w:t>transacción</w:t>
      </w:r>
      <w:r w:rsidRPr="00CD63D1">
        <w:rPr>
          <w:rFonts w:ascii="Arial" w:hAnsi="Arial" w:cs="Arial"/>
          <w:color w:val="284484"/>
          <w:sz w:val="18"/>
          <w:szCs w:val="18"/>
          <w:lang w:val="es-EC"/>
        </w:rPr>
        <w:t xml:space="preserve">. </w:t>
      </w:r>
      <w:r w:rsidR="00E82153" w:rsidRPr="00CD63D1">
        <w:rPr>
          <w:rFonts w:ascii="Arial" w:hAnsi="Arial" w:cs="Arial"/>
          <w:color w:val="284484"/>
          <w:sz w:val="18"/>
          <w:szCs w:val="18"/>
          <w:lang w:val="es-EC"/>
        </w:rPr>
        <w:t>S</w:t>
      </w:r>
      <w:r w:rsidRPr="00CD63D1">
        <w:rPr>
          <w:rFonts w:ascii="Arial" w:hAnsi="Arial" w:cs="Arial"/>
          <w:color w:val="284484"/>
          <w:sz w:val="18"/>
          <w:szCs w:val="18"/>
          <w:lang w:val="es-EC"/>
        </w:rPr>
        <w:t xml:space="preserve">e deberá evaluar si todos ellos pueden comercializar el bien o servicio materia de la operación de concentración, en un periodo de tiempo tal que no suponga ajustes significativos de activos materiales o inmateriales; ni incurrir en costos o riesgos adicionales significativos. </w:t>
      </w:r>
    </w:p>
    <w:p w14:paraId="646FBB74" w14:textId="538201ED" w:rsidR="009B061F" w:rsidRDefault="00E82153" w:rsidP="00CD63D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ind w:left="284"/>
        <w:jc w:val="both"/>
        <w:rPr>
          <w:rFonts w:ascii="Arial" w:hAnsi="Arial" w:cs="Arial"/>
          <w:color w:val="284484"/>
          <w:sz w:val="18"/>
          <w:szCs w:val="18"/>
          <w:lang w:val="es-EC"/>
        </w:rPr>
      </w:pPr>
      <w:r w:rsidRPr="00CD63D1">
        <w:rPr>
          <w:rFonts w:ascii="Arial" w:hAnsi="Arial" w:cs="Arial"/>
          <w:color w:val="284484"/>
          <w:sz w:val="18"/>
          <w:szCs w:val="18"/>
          <w:lang w:val="es-EC"/>
        </w:rPr>
        <w:t>Se podrá considerar los métodos establecidos en normativas vigentes o guías emitidas por la autoridad de competencia.</w:t>
      </w:r>
    </w:p>
    <w:p w14:paraId="3B7F413B" w14:textId="02EC5681" w:rsidR="009B061F" w:rsidRPr="00041464" w:rsidRDefault="00116955" w:rsidP="0004146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szCs w:val="18"/>
          <w:lang w:val="es-EC"/>
        </w:rPr>
      </w:pPr>
      <w:r w:rsidRPr="00CD63D1">
        <w:rPr>
          <w:rFonts w:ascii="Arial" w:hAnsi="Arial" w:cs="Arial"/>
          <w:color w:val="284484"/>
          <w:sz w:val="18"/>
          <w:szCs w:val="18"/>
          <w:lang w:val="es-EC"/>
        </w:rPr>
        <w:t>La delimitación de cada mercado relevante podrá basarse en anteriores decisiones de la SCPM, informes de terceros, estudios de mercado y documentos internos o jurisprudencia internacional de instituciones que promuevan la defensa de la competencia a nivel mundial.</w:t>
      </w:r>
    </w:p>
    <w:p w14:paraId="1C94DF4D" w14:textId="77777777" w:rsidR="009A14A8" w:rsidRPr="00CD63D1" w:rsidRDefault="009A14A8" w:rsidP="00083C20">
      <w:pPr>
        <w:pStyle w:val="Prrafodelista"/>
        <w:jc w:val="both"/>
        <w:rPr>
          <w:rFonts w:ascii="Arial" w:hAnsi="Arial" w:cs="Arial"/>
          <w:color w:val="284484"/>
          <w:sz w:val="20"/>
          <w:lang w:val="es-EC"/>
        </w:rPr>
      </w:pPr>
    </w:p>
    <w:p w14:paraId="1BF65A6A" w14:textId="6D308DD9" w:rsidR="009F58C1" w:rsidRPr="00045969" w:rsidRDefault="009F58C1" w:rsidP="00083C20">
      <w:pPr>
        <w:pStyle w:val="Prrafodelista"/>
        <w:numPr>
          <w:ilvl w:val="0"/>
          <w:numId w:val="9"/>
        </w:numPr>
        <w:jc w:val="both"/>
        <w:rPr>
          <w:rFonts w:ascii="Arial" w:hAnsi="Arial" w:cs="Arial"/>
          <w:color w:val="284484"/>
          <w:sz w:val="21"/>
          <w:szCs w:val="21"/>
          <w:lang w:val="es-EC"/>
        </w:rPr>
      </w:pPr>
      <w:r w:rsidRPr="00045969">
        <w:rPr>
          <w:rFonts w:ascii="Arial" w:hAnsi="Arial" w:cs="Arial"/>
          <w:color w:val="284484"/>
          <w:sz w:val="21"/>
          <w:szCs w:val="21"/>
          <w:lang w:val="es-EC"/>
        </w:rPr>
        <w:t xml:space="preserve">Mercado Relevante de Producto </w:t>
      </w:r>
      <w:r w:rsidR="009A14A8" w:rsidRPr="00045969">
        <w:rPr>
          <w:rFonts w:ascii="Arial" w:hAnsi="Arial" w:cs="Arial"/>
          <w:color w:val="284484"/>
          <w:sz w:val="21"/>
          <w:szCs w:val="21"/>
          <w:lang w:val="es-EC"/>
        </w:rPr>
        <w:t>#</w:t>
      </w:r>
      <w:r w:rsidR="0022494A" w:rsidRPr="00045969">
        <w:rPr>
          <w:rFonts w:ascii="Arial" w:hAnsi="Arial" w:cs="Arial"/>
          <w:color w:val="284484"/>
          <w:sz w:val="21"/>
          <w:szCs w:val="21"/>
          <w:lang w:val="es-EC"/>
        </w:rPr>
        <w:t>:</w:t>
      </w:r>
    </w:p>
    <w:p w14:paraId="54F75026" w14:textId="77777777" w:rsidR="00346871" w:rsidRPr="00045969" w:rsidRDefault="00116955" w:rsidP="0086076B">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B</w:t>
      </w:r>
      <w:r w:rsidR="00346871" w:rsidRPr="00045969">
        <w:rPr>
          <w:rFonts w:ascii="Arial" w:hAnsi="Arial" w:cs="Arial"/>
          <w:color w:val="284484"/>
          <w:sz w:val="21"/>
          <w:szCs w:val="21"/>
          <w:lang w:val="es-EC"/>
        </w:rPr>
        <w:t>ienes y/o servicios que conforman el mercado relevante:</w:t>
      </w:r>
    </w:p>
    <w:p w14:paraId="2ECAB220" w14:textId="77777777" w:rsidR="009F58C1" w:rsidRPr="00045969" w:rsidRDefault="009F58C1" w:rsidP="0086076B">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Análisis de sustitución de la demanda:</w:t>
      </w:r>
    </w:p>
    <w:p w14:paraId="312033D1" w14:textId="77777777" w:rsidR="009F58C1" w:rsidRPr="00045969" w:rsidRDefault="009F58C1" w:rsidP="0086076B">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 xml:space="preserve">Análisis de sustitución de la oferta: </w:t>
      </w:r>
    </w:p>
    <w:p w14:paraId="5130891F" w14:textId="02EA531D" w:rsidR="009B061F" w:rsidRPr="00041464" w:rsidRDefault="009B061F">
      <w:pPr>
        <w:tabs>
          <w:tab w:val="left" w:pos="10260"/>
        </w:tabs>
        <w:jc w:val="both"/>
        <w:rPr>
          <w:rFonts w:ascii="Arial" w:hAnsi="Arial" w:cs="Arial"/>
          <w:color w:val="284484"/>
          <w:sz w:val="20"/>
          <w:lang w:val="es-EC"/>
        </w:rPr>
      </w:pPr>
    </w:p>
    <w:p w14:paraId="4E0946F3" w14:textId="7469F73B" w:rsidR="005938A5" w:rsidRPr="00045969" w:rsidRDefault="009339D3" w:rsidP="00083C20">
      <w:pPr>
        <w:jc w:val="both"/>
        <w:rPr>
          <w:rFonts w:ascii="Arial" w:hAnsi="Arial" w:cs="Arial"/>
          <w:b/>
          <w:color w:val="284484"/>
          <w:sz w:val="22"/>
          <w:lang w:val="es-EC"/>
        </w:rPr>
      </w:pPr>
      <w:r w:rsidRPr="00045969">
        <w:rPr>
          <w:rFonts w:ascii="Arial" w:hAnsi="Arial" w:cs="Arial"/>
          <w:b/>
          <w:color w:val="284484"/>
          <w:sz w:val="22"/>
          <w:lang w:val="es-EC"/>
        </w:rPr>
        <w:t>5</w:t>
      </w:r>
      <w:r w:rsidR="005938A5" w:rsidRPr="00045969">
        <w:rPr>
          <w:rFonts w:ascii="Arial" w:hAnsi="Arial" w:cs="Arial"/>
          <w:b/>
          <w:color w:val="284484"/>
          <w:sz w:val="22"/>
          <w:lang w:val="es-EC"/>
        </w:rPr>
        <w:t>.4</w:t>
      </w:r>
      <w:r w:rsidR="005938A5" w:rsidRPr="00045969">
        <w:rPr>
          <w:rFonts w:ascii="Arial" w:hAnsi="Arial" w:cs="Arial"/>
          <w:b/>
          <w:color w:val="284484"/>
          <w:sz w:val="22"/>
          <w:lang w:val="es-EC"/>
        </w:rPr>
        <w:tab/>
        <w:t xml:space="preserve">Mercado relevante geográfico: </w:t>
      </w:r>
    </w:p>
    <w:p w14:paraId="54F3A634" w14:textId="77777777" w:rsidR="005938A5" w:rsidRPr="00CD63D1" w:rsidRDefault="005938A5" w:rsidP="00797439">
      <w:pPr>
        <w:tabs>
          <w:tab w:val="left" w:pos="10260"/>
        </w:tabs>
        <w:jc w:val="both"/>
        <w:rPr>
          <w:rFonts w:ascii="Arial" w:hAnsi="Arial" w:cs="Arial"/>
          <w:color w:val="284484"/>
          <w:sz w:val="16"/>
          <w:lang w:val="es-EC"/>
        </w:rPr>
      </w:pPr>
    </w:p>
    <w:p w14:paraId="223BEF23" w14:textId="17E0532E" w:rsidR="005938A5" w:rsidRPr="00041464" w:rsidRDefault="005938A5" w:rsidP="0079743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b/>
          <w:color w:val="284484"/>
          <w:sz w:val="18"/>
          <w:lang w:val="es-EC"/>
        </w:rPr>
        <w:t>Instrucciones:</w:t>
      </w:r>
      <w:r w:rsidRPr="00041464">
        <w:rPr>
          <w:rFonts w:ascii="Arial" w:hAnsi="Arial" w:cs="Arial"/>
          <w:color w:val="284484"/>
          <w:sz w:val="18"/>
          <w:lang w:val="es-EC"/>
        </w:rPr>
        <w:t xml:space="preserve"> </w:t>
      </w:r>
      <w:r w:rsidRPr="00041464">
        <w:rPr>
          <w:rFonts w:ascii="Arial" w:hAnsi="Arial" w:cs="Arial"/>
          <w:color w:val="284484"/>
          <w:sz w:val="18"/>
          <w:u w:val="single"/>
          <w:lang w:val="es-EC"/>
        </w:rPr>
        <w:t xml:space="preserve">Por cada uno de los mercados de producto </w:t>
      </w:r>
      <w:r w:rsidR="00B8046A" w:rsidRPr="00041464">
        <w:rPr>
          <w:rFonts w:ascii="Arial" w:hAnsi="Arial" w:cs="Arial"/>
          <w:color w:val="284484"/>
          <w:sz w:val="18"/>
          <w:u w:val="single"/>
          <w:lang w:val="es-EC"/>
        </w:rPr>
        <w:t>y/</w:t>
      </w:r>
      <w:r w:rsidRPr="00041464">
        <w:rPr>
          <w:rFonts w:ascii="Arial" w:hAnsi="Arial" w:cs="Arial"/>
          <w:color w:val="284484"/>
          <w:sz w:val="18"/>
          <w:u w:val="single"/>
          <w:lang w:val="es-EC"/>
        </w:rPr>
        <w:t>o servicio</w:t>
      </w:r>
      <w:r w:rsidR="009A14A8" w:rsidRPr="00041464">
        <w:rPr>
          <w:rFonts w:ascii="Arial" w:hAnsi="Arial" w:cs="Arial"/>
          <w:color w:val="284484"/>
          <w:sz w:val="18"/>
          <w:u w:val="single"/>
          <w:lang w:val="es-EC"/>
        </w:rPr>
        <w:t>s</w:t>
      </w:r>
      <w:r w:rsidRPr="00041464">
        <w:rPr>
          <w:rFonts w:ascii="Arial" w:hAnsi="Arial" w:cs="Arial"/>
          <w:color w:val="284484"/>
          <w:sz w:val="18"/>
          <w:u w:val="single"/>
          <w:lang w:val="es-EC"/>
        </w:rPr>
        <w:t xml:space="preserve"> identificados en el punto anterior</w:t>
      </w:r>
      <w:r w:rsidRPr="00041464">
        <w:rPr>
          <w:rFonts w:ascii="Arial" w:hAnsi="Arial" w:cs="Arial"/>
          <w:color w:val="284484"/>
          <w:sz w:val="18"/>
          <w:lang w:val="es-EC"/>
        </w:rPr>
        <w:t>, señale las áreas geográficas del territorio ecuatoriano, en que los involucrados en la operación de concentración económica o sus empre</w:t>
      </w:r>
      <w:r w:rsidR="00B8046A" w:rsidRPr="00041464">
        <w:rPr>
          <w:rFonts w:ascii="Arial" w:hAnsi="Arial" w:cs="Arial"/>
          <w:color w:val="284484"/>
          <w:sz w:val="18"/>
          <w:lang w:val="es-EC"/>
        </w:rPr>
        <w:t>sas relacionadas</w:t>
      </w:r>
      <w:r w:rsidR="009A14A8" w:rsidRPr="00041464">
        <w:rPr>
          <w:rFonts w:ascii="Arial" w:hAnsi="Arial" w:cs="Arial"/>
          <w:color w:val="284484"/>
          <w:sz w:val="18"/>
          <w:lang w:val="es-EC"/>
        </w:rPr>
        <w:t xml:space="preserve"> operan</w:t>
      </w:r>
      <w:r w:rsidR="00B8046A" w:rsidRPr="00041464">
        <w:rPr>
          <w:rFonts w:ascii="Arial" w:hAnsi="Arial" w:cs="Arial"/>
          <w:color w:val="284484"/>
          <w:sz w:val="18"/>
          <w:lang w:val="es-EC"/>
        </w:rPr>
        <w:t>, comercial</w:t>
      </w:r>
      <w:r w:rsidR="009A14A8" w:rsidRPr="00041464">
        <w:rPr>
          <w:rFonts w:ascii="Arial" w:hAnsi="Arial" w:cs="Arial"/>
          <w:color w:val="284484"/>
          <w:sz w:val="18"/>
          <w:lang w:val="es-EC"/>
        </w:rPr>
        <w:t>izan</w:t>
      </w:r>
      <w:r w:rsidR="00B8046A" w:rsidRPr="00041464">
        <w:rPr>
          <w:rFonts w:ascii="Arial" w:hAnsi="Arial" w:cs="Arial"/>
          <w:color w:val="284484"/>
          <w:sz w:val="18"/>
          <w:lang w:val="es-EC"/>
        </w:rPr>
        <w:t xml:space="preserve"> y/o distribuy</w:t>
      </w:r>
      <w:r w:rsidR="009A14A8" w:rsidRPr="00041464">
        <w:rPr>
          <w:rFonts w:ascii="Arial" w:hAnsi="Arial" w:cs="Arial"/>
          <w:color w:val="284484"/>
          <w:sz w:val="18"/>
          <w:lang w:val="es-EC"/>
        </w:rPr>
        <w:t>e</w:t>
      </w:r>
      <w:r w:rsidR="00B8046A" w:rsidRPr="00041464">
        <w:rPr>
          <w:rFonts w:ascii="Arial" w:hAnsi="Arial" w:cs="Arial"/>
          <w:color w:val="284484"/>
          <w:sz w:val="18"/>
          <w:lang w:val="es-EC"/>
        </w:rPr>
        <w:t>n</w:t>
      </w:r>
      <w:r w:rsidRPr="00041464">
        <w:rPr>
          <w:rFonts w:ascii="Arial" w:hAnsi="Arial" w:cs="Arial"/>
          <w:color w:val="284484"/>
          <w:sz w:val="18"/>
          <w:lang w:val="es-EC"/>
        </w:rPr>
        <w:t>. Cada mercado geográfico comprende el conjunto de zonas geográficas donde están ubicadas las fuentes alternativas de aprovisionamiento de los bienes o servicios del mercado de producto; es decir, aquellas zonas geográficas donde se encuentran ubicadas, simultáneamente, las partes de la operación de concentración, sus empresas relacionadas y competidores.</w:t>
      </w:r>
    </w:p>
    <w:p w14:paraId="6627B2E5" w14:textId="77777777" w:rsidR="00427C5A" w:rsidRPr="00041464" w:rsidRDefault="00427C5A">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p>
    <w:p w14:paraId="7051C7CF" w14:textId="643F297E" w:rsidR="005938A5" w:rsidRPr="00041464" w:rsidRDefault="005938A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Para el efecto deberán completar cada uno de los ítems detallados a continuación</w:t>
      </w:r>
      <w:r w:rsidR="00427C5A" w:rsidRPr="00041464">
        <w:rPr>
          <w:rFonts w:ascii="Arial" w:hAnsi="Arial" w:cs="Arial"/>
          <w:color w:val="284484"/>
          <w:sz w:val="18"/>
          <w:lang w:val="es-EC"/>
        </w:rPr>
        <w:t>:</w:t>
      </w:r>
    </w:p>
    <w:p w14:paraId="0C6B55F3" w14:textId="77777777" w:rsidR="005938A5" w:rsidRPr="00CD63D1" w:rsidRDefault="005938A5">
      <w:pPr>
        <w:tabs>
          <w:tab w:val="left" w:pos="10260"/>
        </w:tabs>
        <w:jc w:val="both"/>
        <w:rPr>
          <w:rFonts w:ascii="Arial" w:hAnsi="Arial" w:cs="Arial"/>
          <w:color w:val="284484"/>
          <w:sz w:val="16"/>
          <w:lang w:val="es-EC"/>
        </w:rPr>
      </w:pPr>
    </w:p>
    <w:p w14:paraId="0CCD0799" w14:textId="13E3C39C" w:rsidR="005938A5" w:rsidRPr="00045969" w:rsidRDefault="005938A5" w:rsidP="00A64BFF">
      <w:pPr>
        <w:pStyle w:val="Prrafodelista"/>
        <w:numPr>
          <w:ilvl w:val="0"/>
          <w:numId w:val="9"/>
        </w:numPr>
        <w:ind w:left="993"/>
        <w:jc w:val="both"/>
        <w:rPr>
          <w:rFonts w:ascii="Arial" w:hAnsi="Arial" w:cs="Arial"/>
          <w:color w:val="284484"/>
          <w:sz w:val="21"/>
          <w:szCs w:val="21"/>
          <w:lang w:val="es-EC"/>
        </w:rPr>
      </w:pPr>
      <w:r w:rsidRPr="00045969">
        <w:rPr>
          <w:rFonts w:ascii="Arial" w:hAnsi="Arial" w:cs="Arial"/>
          <w:color w:val="284484"/>
          <w:sz w:val="21"/>
          <w:szCs w:val="21"/>
          <w:lang w:val="es-EC"/>
        </w:rPr>
        <w:t xml:space="preserve">Mercado Relevante Geográfico </w:t>
      </w:r>
      <w:r w:rsidR="009A14A8" w:rsidRPr="00045969">
        <w:rPr>
          <w:rFonts w:ascii="Arial" w:hAnsi="Arial" w:cs="Arial"/>
          <w:color w:val="284484"/>
          <w:sz w:val="21"/>
          <w:szCs w:val="21"/>
          <w:lang w:val="es-EC"/>
        </w:rPr>
        <w:t>#</w:t>
      </w:r>
      <w:r w:rsidRPr="00045969">
        <w:rPr>
          <w:rFonts w:ascii="Arial" w:hAnsi="Arial" w:cs="Arial"/>
          <w:color w:val="284484"/>
          <w:sz w:val="21"/>
          <w:szCs w:val="21"/>
          <w:lang w:val="es-EC"/>
        </w:rPr>
        <w:t>:</w:t>
      </w:r>
    </w:p>
    <w:p w14:paraId="30A93487" w14:textId="77777777" w:rsidR="005938A5" w:rsidRPr="00045969" w:rsidRDefault="005938A5"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Describir detalladamente el ámbito geográfico donde se desarrolla la competencia:</w:t>
      </w:r>
    </w:p>
    <w:p w14:paraId="6650DE81" w14:textId="4E845F67" w:rsidR="00D208B2" w:rsidRPr="00045969" w:rsidRDefault="00D208B2"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 xml:space="preserve">Listar las provincias donde </w:t>
      </w:r>
      <w:r w:rsidR="006F773C" w:rsidRPr="00045969">
        <w:rPr>
          <w:rFonts w:ascii="Arial" w:hAnsi="Arial" w:cs="Arial"/>
          <w:color w:val="284484"/>
          <w:sz w:val="21"/>
          <w:szCs w:val="21"/>
          <w:lang w:val="es-EC"/>
        </w:rPr>
        <w:t xml:space="preserve">se </w:t>
      </w:r>
      <w:r w:rsidRPr="00045969">
        <w:rPr>
          <w:rFonts w:ascii="Arial" w:hAnsi="Arial" w:cs="Arial"/>
          <w:color w:val="284484"/>
          <w:sz w:val="21"/>
          <w:szCs w:val="21"/>
          <w:lang w:val="es-EC"/>
        </w:rPr>
        <w:t xml:space="preserve">comercializa, expende o distribuye los bienes </w:t>
      </w:r>
      <w:r w:rsidR="00B8046A" w:rsidRPr="00045969">
        <w:rPr>
          <w:rFonts w:ascii="Arial" w:hAnsi="Arial" w:cs="Arial"/>
          <w:color w:val="284484"/>
          <w:sz w:val="21"/>
          <w:szCs w:val="21"/>
          <w:lang w:val="es-EC"/>
        </w:rPr>
        <w:t>y/</w:t>
      </w:r>
      <w:r w:rsidRPr="00045969">
        <w:rPr>
          <w:rFonts w:ascii="Arial" w:hAnsi="Arial" w:cs="Arial"/>
          <w:color w:val="284484"/>
          <w:sz w:val="21"/>
          <w:szCs w:val="21"/>
          <w:lang w:val="es-EC"/>
        </w:rPr>
        <w:t>o servicios, en caso que la cobertura sea focalizada en una zona determina</w:t>
      </w:r>
      <w:r w:rsidR="006F773C" w:rsidRPr="00045969">
        <w:rPr>
          <w:rFonts w:ascii="Arial" w:hAnsi="Arial" w:cs="Arial"/>
          <w:color w:val="284484"/>
          <w:sz w:val="21"/>
          <w:szCs w:val="21"/>
          <w:lang w:val="es-EC"/>
        </w:rPr>
        <w:t>da</w:t>
      </w:r>
      <w:r w:rsidRPr="00045969">
        <w:rPr>
          <w:rFonts w:ascii="Arial" w:hAnsi="Arial" w:cs="Arial"/>
          <w:color w:val="284484"/>
          <w:sz w:val="21"/>
          <w:szCs w:val="21"/>
          <w:lang w:val="es-EC"/>
        </w:rPr>
        <w:t xml:space="preserve"> (ciudad o parroquia</w:t>
      </w:r>
      <w:r w:rsidR="006E56E3" w:rsidRPr="00045969">
        <w:rPr>
          <w:rFonts w:ascii="Arial" w:hAnsi="Arial" w:cs="Arial"/>
          <w:color w:val="284484"/>
          <w:sz w:val="21"/>
          <w:szCs w:val="21"/>
          <w:lang w:val="es-EC"/>
        </w:rPr>
        <w:t>)  solo deberá detallarse en cuá</w:t>
      </w:r>
      <w:r w:rsidRPr="00045969">
        <w:rPr>
          <w:rFonts w:ascii="Arial" w:hAnsi="Arial" w:cs="Arial"/>
          <w:color w:val="284484"/>
          <w:sz w:val="21"/>
          <w:szCs w:val="21"/>
          <w:lang w:val="es-EC"/>
        </w:rPr>
        <w:t xml:space="preserve">les están presentes: </w:t>
      </w:r>
    </w:p>
    <w:p w14:paraId="4774F54C" w14:textId="77777777" w:rsidR="00D208B2" w:rsidRPr="00045969" w:rsidRDefault="00D208B2"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Detallar la ubicación geográfica (provincia, ciudad y calles) de las plantas de producción y centros de distribución (en caso de aplicar). Indicar el peso porcentual que representa el costo de transporte sobre el precio de fábrica</w:t>
      </w:r>
      <w:r w:rsidR="00E03512" w:rsidRPr="00045969">
        <w:rPr>
          <w:rFonts w:ascii="Arial" w:hAnsi="Arial" w:cs="Arial"/>
          <w:color w:val="284484"/>
          <w:sz w:val="21"/>
          <w:szCs w:val="21"/>
          <w:lang w:val="es-EC"/>
        </w:rPr>
        <w:t xml:space="preserve"> </w:t>
      </w:r>
      <w:r w:rsidRPr="00045969">
        <w:rPr>
          <w:rFonts w:ascii="Arial" w:hAnsi="Arial" w:cs="Arial"/>
          <w:color w:val="284484"/>
          <w:sz w:val="21"/>
          <w:szCs w:val="21"/>
          <w:lang w:val="es-EC"/>
        </w:rPr>
        <w:t>desde la planta de producción a las distintas zonas de influencia. Para aquello se deberá señalar si el costo de transporte es asumido por el cliente o por la empresa</w:t>
      </w:r>
      <w:r w:rsidR="00423BBF" w:rsidRPr="00045969">
        <w:rPr>
          <w:rFonts w:ascii="Arial" w:hAnsi="Arial" w:cs="Arial"/>
          <w:color w:val="284484"/>
          <w:sz w:val="21"/>
          <w:szCs w:val="21"/>
          <w:lang w:val="es-EC"/>
        </w:rPr>
        <w:t>:</w:t>
      </w:r>
      <w:r w:rsidRPr="00045969">
        <w:rPr>
          <w:rFonts w:ascii="Arial" w:hAnsi="Arial" w:cs="Arial"/>
          <w:color w:val="284484"/>
          <w:sz w:val="21"/>
          <w:szCs w:val="21"/>
          <w:lang w:val="es-EC"/>
        </w:rPr>
        <w:t xml:space="preserve"> </w:t>
      </w:r>
    </w:p>
    <w:p w14:paraId="6CF336CE" w14:textId="31F14DA8" w:rsidR="00E03512" w:rsidRPr="00045969" w:rsidRDefault="00E03512"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lastRenderedPageBreak/>
        <w:t>Indicar si los competidores tienen el mismo alcance geográfico</w:t>
      </w:r>
      <w:r w:rsidR="00B04E16" w:rsidRPr="00045969">
        <w:rPr>
          <w:rFonts w:ascii="Arial" w:hAnsi="Arial" w:cs="Arial"/>
          <w:color w:val="284484"/>
          <w:sz w:val="21"/>
          <w:szCs w:val="21"/>
          <w:lang w:val="es-EC"/>
        </w:rPr>
        <w:t xml:space="preserve"> (señalar cuáles)</w:t>
      </w:r>
      <w:r w:rsidR="00404551" w:rsidRPr="00045969">
        <w:rPr>
          <w:rFonts w:ascii="Arial" w:hAnsi="Arial" w:cs="Arial"/>
          <w:color w:val="284484"/>
          <w:sz w:val="21"/>
          <w:szCs w:val="21"/>
          <w:lang w:val="es-EC"/>
        </w:rPr>
        <w:t xml:space="preserve"> o</w:t>
      </w:r>
      <w:r w:rsidR="00B04E16" w:rsidRPr="00045969">
        <w:rPr>
          <w:rFonts w:ascii="Arial" w:hAnsi="Arial" w:cs="Arial"/>
          <w:color w:val="284484"/>
          <w:sz w:val="21"/>
          <w:szCs w:val="21"/>
          <w:lang w:val="es-EC"/>
        </w:rPr>
        <w:t xml:space="preserve"> si</w:t>
      </w:r>
      <w:r w:rsidR="00404551" w:rsidRPr="00045969">
        <w:rPr>
          <w:rFonts w:ascii="Arial" w:hAnsi="Arial" w:cs="Arial"/>
          <w:color w:val="284484"/>
          <w:sz w:val="21"/>
          <w:szCs w:val="21"/>
          <w:lang w:val="es-EC"/>
        </w:rPr>
        <w:t xml:space="preserve"> </w:t>
      </w:r>
      <w:r w:rsidR="00B04E16" w:rsidRPr="00045969">
        <w:rPr>
          <w:rFonts w:ascii="Arial" w:hAnsi="Arial" w:cs="Arial"/>
          <w:color w:val="284484"/>
          <w:sz w:val="21"/>
          <w:szCs w:val="21"/>
          <w:lang w:val="es-EC"/>
        </w:rPr>
        <w:t xml:space="preserve">estos </w:t>
      </w:r>
      <w:r w:rsidR="00404551" w:rsidRPr="00045969">
        <w:rPr>
          <w:rFonts w:ascii="Arial" w:hAnsi="Arial" w:cs="Arial"/>
          <w:color w:val="284484"/>
          <w:sz w:val="21"/>
          <w:szCs w:val="21"/>
          <w:lang w:val="es-EC"/>
        </w:rPr>
        <w:t>podría</w:t>
      </w:r>
      <w:r w:rsidR="00B04E16" w:rsidRPr="00045969">
        <w:rPr>
          <w:rFonts w:ascii="Arial" w:hAnsi="Arial" w:cs="Arial"/>
          <w:color w:val="284484"/>
          <w:sz w:val="21"/>
          <w:szCs w:val="21"/>
          <w:lang w:val="es-EC"/>
        </w:rPr>
        <w:t>n</w:t>
      </w:r>
      <w:r w:rsidR="00404551" w:rsidRPr="00045969">
        <w:rPr>
          <w:rFonts w:ascii="Arial" w:hAnsi="Arial" w:cs="Arial"/>
          <w:color w:val="284484"/>
          <w:sz w:val="21"/>
          <w:szCs w:val="21"/>
          <w:lang w:val="es-EC"/>
        </w:rPr>
        <w:t xml:space="preserve"> realizar inversiones para obtener una mayor cobertura de comercialización, expendio o distribuci</w:t>
      </w:r>
      <w:r w:rsidR="00423BBF" w:rsidRPr="00045969">
        <w:rPr>
          <w:rFonts w:ascii="Arial" w:hAnsi="Arial" w:cs="Arial"/>
          <w:color w:val="284484"/>
          <w:sz w:val="21"/>
          <w:szCs w:val="21"/>
          <w:lang w:val="es-EC"/>
        </w:rPr>
        <w:t>ón de bienes y/o servicios:</w:t>
      </w:r>
    </w:p>
    <w:p w14:paraId="498A60A4" w14:textId="77777777" w:rsidR="00404551" w:rsidRPr="00CD63D1" w:rsidRDefault="00404551" w:rsidP="00083C20">
      <w:pPr>
        <w:ind w:left="720"/>
        <w:jc w:val="both"/>
        <w:rPr>
          <w:rFonts w:ascii="Arial" w:hAnsi="Arial" w:cs="Arial"/>
          <w:color w:val="284484"/>
          <w:sz w:val="20"/>
          <w:lang w:val="es-EC"/>
        </w:rPr>
      </w:pPr>
    </w:p>
    <w:p w14:paraId="5B9E2F81" w14:textId="2E7DFAE3" w:rsidR="00404551" w:rsidRPr="00045969" w:rsidRDefault="009339D3" w:rsidP="00083C20">
      <w:pPr>
        <w:jc w:val="both"/>
        <w:rPr>
          <w:rFonts w:ascii="Arial" w:hAnsi="Arial" w:cs="Arial"/>
          <w:b/>
          <w:color w:val="284484"/>
          <w:sz w:val="22"/>
          <w:lang w:val="es-EC"/>
        </w:rPr>
      </w:pPr>
      <w:r w:rsidRPr="00045969">
        <w:rPr>
          <w:rFonts w:ascii="Arial" w:hAnsi="Arial" w:cs="Arial"/>
          <w:b/>
          <w:color w:val="284484"/>
          <w:sz w:val="22"/>
          <w:lang w:val="es-EC"/>
        </w:rPr>
        <w:t>5</w:t>
      </w:r>
      <w:r w:rsidR="00404551" w:rsidRPr="00045969">
        <w:rPr>
          <w:rFonts w:ascii="Arial" w:hAnsi="Arial" w:cs="Arial"/>
          <w:b/>
          <w:color w:val="284484"/>
          <w:sz w:val="22"/>
          <w:lang w:val="es-EC"/>
        </w:rPr>
        <w:t>.</w:t>
      </w:r>
      <w:r w:rsidR="00423BBF" w:rsidRPr="00045969">
        <w:rPr>
          <w:rFonts w:ascii="Arial" w:hAnsi="Arial" w:cs="Arial"/>
          <w:b/>
          <w:color w:val="284484"/>
          <w:sz w:val="22"/>
          <w:lang w:val="es-EC"/>
        </w:rPr>
        <w:t>5</w:t>
      </w:r>
      <w:r w:rsidR="006F773C" w:rsidRPr="00045969">
        <w:rPr>
          <w:rFonts w:ascii="Arial" w:hAnsi="Arial" w:cs="Arial"/>
          <w:b/>
          <w:color w:val="284484"/>
          <w:sz w:val="22"/>
          <w:lang w:val="es-EC"/>
        </w:rPr>
        <w:tab/>
        <w:t>Traslape horizontal o integración</w:t>
      </w:r>
      <w:r w:rsidR="00404551" w:rsidRPr="00045969">
        <w:rPr>
          <w:rFonts w:ascii="Arial" w:hAnsi="Arial" w:cs="Arial"/>
          <w:b/>
          <w:color w:val="284484"/>
          <w:sz w:val="22"/>
          <w:lang w:val="es-EC"/>
        </w:rPr>
        <w:t xml:space="preserve"> vertical: </w:t>
      </w:r>
    </w:p>
    <w:p w14:paraId="5E915063" w14:textId="77777777" w:rsidR="00404551" w:rsidRPr="00CD63D1" w:rsidRDefault="00404551" w:rsidP="00083C20">
      <w:pPr>
        <w:jc w:val="both"/>
        <w:rPr>
          <w:rFonts w:ascii="Arial" w:hAnsi="Arial" w:cs="Arial"/>
          <w:b/>
          <w:color w:val="284484"/>
          <w:sz w:val="21"/>
          <w:lang w:val="es-EC"/>
        </w:rPr>
      </w:pPr>
    </w:p>
    <w:p w14:paraId="07C5CEB8" w14:textId="77777777" w:rsidR="00404551" w:rsidRPr="00045969" w:rsidRDefault="00404551" w:rsidP="00A64BFF">
      <w:pPr>
        <w:pStyle w:val="Prrafodelista"/>
        <w:numPr>
          <w:ilvl w:val="0"/>
          <w:numId w:val="9"/>
        </w:numPr>
        <w:ind w:left="993"/>
        <w:jc w:val="both"/>
        <w:rPr>
          <w:rFonts w:ascii="Arial" w:hAnsi="Arial" w:cs="Arial"/>
          <w:color w:val="284484"/>
          <w:sz w:val="21"/>
          <w:szCs w:val="21"/>
          <w:lang w:val="es-EC"/>
        </w:rPr>
      </w:pPr>
      <w:r w:rsidRPr="00045969">
        <w:rPr>
          <w:rFonts w:ascii="Arial" w:hAnsi="Arial" w:cs="Arial"/>
          <w:color w:val="284484"/>
          <w:sz w:val="21"/>
          <w:szCs w:val="21"/>
          <w:lang w:val="es-EC"/>
        </w:rPr>
        <w:t>Mercados Relevantes donde existe traslape horizontal:</w:t>
      </w:r>
    </w:p>
    <w:p w14:paraId="4A9819C6" w14:textId="77777777" w:rsidR="00404551" w:rsidRPr="00045969" w:rsidRDefault="00404551"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[Indicar el nombre del mercado relevante]</w:t>
      </w:r>
    </w:p>
    <w:p w14:paraId="48218BDC" w14:textId="77777777" w:rsidR="00404551" w:rsidRPr="00045969" w:rsidRDefault="00404551"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[Indicar el nombre del mercado relevante]</w:t>
      </w:r>
    </w:p>
    <w:p w14:paraId="4939F38F" w14:textId="77777777" w:rsidR="00A64BFF" w:rsidRPr="00045969" w:rsidRDefault="00A64BFF" w:rsidP="00A64BFF">
      <w:pPr>
        <w:pStyle w:val="Prrafodelista"/>
        <w:ind w:left="1440"/>
        <w:jc w:val="both"/>
        <w:rPr>
          <w:rFonts w:ascii="Arial" w:hAnsi="Arial" w:cs="Arial"/>
          <w:color w:val="284484"/>
          <w:sz w:val="21"/>
          <w:szCs w:val="21"/>
          <w:lang w:val="es-EC"/>
        </w:rPr>
      </w:pPr>
    </w:p>
    <w:p w14:paraId="60B9324E" w14:textId="77777777" w:rsidR="00404551" w:rsidRPr="00045969" w:rsidRDefault="00404551" w:rsidP="00A64BFF">
      <w:pPr>
        <w:pStyle w:val="Prrafodelista"/>
        <w:numPr>
          <w:ilvl w:val="0"/>
          <w:numId w:val="9"/>
        </w:numPr>
        <w:ind w:left="993"/>
        <w:jc w:val="both"/>
        <w:rPr>
          <w:rFonts w:ascii="Arial" w:hAnsi="Arial" w:cs="Arial"/>
          <w:color w:val="284484"/>
          <w:sz w:val="21"/>
          <w:szCs w:val="21"/>
          <w:lang w:val="es-EC"/>
        </w:rPr>
      </w:pPr>
      <w:r w:rsidRPr="00045969">
        <w:rPr>
          <w:rFonts w:ascii="Arial" w:hAnsi="Arial" w:cs="Arial"/>
          <w:color w:val="284484"/>
          <w:sz w:val="21"/>
          <w:szCs w:val="21"/>
          <w:lang w:val="es-EC"/>
        </w:rPr>
        <w:t>Mercados Relevantes donde existe traslape vertical:</w:t>
      </w:r>
    </w:p>
    <w:p w14:paraId="3BCBD119" w14:textId="77777777" w:rsidR="00404551" w:rsidRPr="00045969" w:rsidRDefault="00404551" w:rsidP="00083C20">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[Indicar el nombre del mercado relevante]</w:t>
      </w:r>
    </w:p>
    <w:p w14:paraId="6AF90E7B" w14:textId="690B322C" w:rsidR="00041464" w:rsidRPr="00045969" w:rsidRDefault="00404551" w:rsidP="00041464">
      <w:pPr>
        <w:pStyle w:val="Prrafodelista"/>
        <w:numPr>
          <w:ilvl w:val="1"/>
          <w:numId w:val="9"/>
        </w:numPr>
        <w:jc w:val="both"/>
        <w:rPr>
          <w:rFonts w:ascii="Arial" w:hAnsi="Arial" w:cs="Arial"/>
          <w:color w:val="284484"/>
          <w:sz w:val="21"/>
          <w:szCs w:val="21"/>
          <w:lang w:val="es-EC"/>
        </w:rPr>
      </w:pPr>
      <w:r w:rsidRPr="00045969">
        <w:rPr>
          <w:rFonts w:ascii="Arial" w:hAnsi="Arial" w:cs="Arial"/>
          <w:color w:val="284484"/>
          <w:sz w:val="21"/>
          <w:szCs w:val="21"/>
          <w:lang w:val="es-EC"/>
        </w:rPr>
        <w:t>[Indicar el nombre del mercado relevante]</w:t>
      </w:r>
    </w:p>
    <w:p w14:paraId="6FAD6EDB" w14:textId="77777777" w:rsidR="00041464" w:rsidRPr="0086076B" w:rsidRDefault="00041464" w:rsidP="00727124">
      <w:pPr>
        <w:tabs>
          <w:tab w:val="left" w:pos="1116"/>
        </w:tabs>
        <w:jc w:val="both"/>
        <w:rPr>
          <w:rFonts w:ascii="Arial" w:hAnsi="Arial" w:cs="Arial"/>
          <w:color w:val="284484"/>
          <w:sz w:val="20"/>
          <w:lang w:val="es-EC"/>
        </w:rPr>
      </w:pPr>
    </w:p>
    <w:p w14:paraId="5F09B08D" w14:textId="1B404C18" w:rsidR="00423BBF" w:rsidRPr="00045969" w:rsidRDefault="009339D3" w:rsidP="00083C20">
      <w:pPr>
        <w:jc w:val="both"/>
        <w:rPr>
          <w:rFonts w:ascii="Arial" w:hAnsi="Arial" w:cs="Arial"/>
          <w:b/>
          <w:color w:val="284484"/>
          <w:sz w:val="22"/>
          <w:lang w:val="es-EC"/>
        </w:rPr>
      </w:pPr>
      <w:r w:rsidRPr="00045969">
        <w:rPr>
          <w:rFonts w:ascii="Arial" w:hAnsi="Arial" w:cs="Arial"/>
          <w:b/>
          <w:color w:val="284484"/>
          <w:sz w:val="22"/>
          <w:lang w:val="es-EC"/>
        </w:rPr>
        <w:t>5</w:t>
      </w:r>
      <w:r w:rsidR="00423BBF" w:rsidRPr="00045969">
        <w:rPr>
          <w:rFonts w:ascii="Arial" w:hAnsi="Arial" w:cs="Arial"/>
          <w:b/>
          <w:color w:val="284484"/>
          <w:sz w:val="22"/>
          <w:lang w:val="es-EC"/>
        </w:rPr>
        <w:t>.</w:t>
      </w:r>
      <w:r w:rsidR="009A14A8" w:rsidRPr="00045969">
        <w:rPr>
          <w:rFonts w:ascii="Arial" w:hAnsi="Arial" w:cs="Arial"/>
          <w:b/>
          <w:color w:val="284484"/>
          <w:sz w:val="22"/>
          <w:lang w:val="es-EC"/>
        </w:rPr>
        <w:t>6</w:t>
      </w:r>
      <w:r w:rsidR="00423BBF" w:rsidRPr="00045969">
        <w:rPr>
          <w:rFonts w:ascii="Arial" w:hAnsi="Arial" w:cs="Arial"/>
          <w:b/>
          <w:color w:val="284484"/>
          <w:sz w:val="22"/>
          <w:lang w:val="es-EC"/>
        </w:rPr>
        <w:tab/>
        <w:t>Cuotas de participación en el mercado relevante de cada uno de los partícipes en la operación de concentración.</w:t>
      </w:r>
    </w:p>
    <w:p w14:paraId="4F419AED" w14:textId="77777777" w:rsidR="00A64BFF" w:rsidRPr="00CD63D1" w:rsidRDefault="00A64BFF" w:rsidP="00083C20">
      <w:pPr>
        <w:jc w:val="both"/>
        <w:rPr>
          <w:rFonts w:ascii="Arial" w:hAnsi="Arial" w:cs="Arial"/>
          <w:b/>
          <w:color w:val="284484"/>
          <w:sz w:val="21"/>
          <w:lang w:val="es-EC"/>
        </w:rPr>
      </w:pPr>
    </w:p>
    <w:p w14:paraId="1762946B" w14:textId="77777777" w:rsidR="000F3F91" w:rsidRPr="00041464" w:rsidRDefault="000F3F91" w:rsidP="00797439">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b/>
          <w:color w:val="284484"/>
          <w:sz w:val="18"/>
          <w:lang w:val="es-EC"/>
        </w:rPr>
        <w:t>Instrucciones:</w:t>
      </w:r>
      <w:r w:rsidRPr="00041464">
        <w:rPr>
          <w:rFonts w:ascii="Arial" w:hAnsi="Arial" w:cs="Arial"/>
          <w:color w:val="284484"/>
          <w:sz w:val="18"/>
          <w:lang w:val="es-EC"/>
        </w:rPr>
        <w:t xml:space="preserve"> se debe completar el siguiente cuadro, con información de las cuotas de participación </w:t>
      </w:r>
      <w:r w:rsidRPr="00041464">
        <w:rPr>
          <w:rFonts w:ascii="Arial" w:hAnsi="Arial" w:cs="Arial"/>
          <w:color w:val="284484"/>
          <w:sz w:val="18"/>
          <w:u w:val="single"/>
          <w:lang w:val="es-EC"/>
        </w:rPr>
        <w:t>por cada uno de los mercados relevantes definidos previamente</w:t>
      </w:r>
      <w:r w:rsidRPr="00041464">
        <w:rPr>
          <w:rFonts w:ascii="Arial" w:hAnsi="Arial" w:cs="Arial"/>
          <w:color w:val="284484"/>
          <w:sz w:val="18"/>
          <w:lang w:val="es-EC"/>
        </w:rPr>
        <w:t>.</w:t>
      </w:r>
    </w:p>
    <w:p w14:paraId="174AF622" w14:textId="77777777" w:rsidR="005F0327" w:rsidRPr="007F5297" w:rsidRDefault="005F0327" w:rsidP="00083C20">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i/>
          <w:color w:val="284484"/>
          <w:sz w:val="16"/>
          <w:lang w:val="es-EC"/>
        </w:rPr>
      </w:pPr>
    </w:p>
    <w:p w14:paraId="3EDF433A" w14:textId="2131CF97" w:rsidR="00A15B7C"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i/>
          <w:color w:val="284484"/>
          <w:sz w:val="18"/>
          <w:lang w:val="es-EC"/>
        </w:rPr>
      </w:pPr>
      <w:r w:rsidRPr="00041464">
        <w:rPr>
          <w:rFonts w:ascii="Arial" w:hAnsi="Arial" w:cs="Arial"/>
          <w:color w:val="284484"/>
          <w:sz w:val="18"/>
          <w:lang w:val="es-EC"/>
        </w:rPr>
        <w:t>[1]</w:t>
      </w:r>
      <w:r w:rsidRPr="00041464">
        <w:rPr>
          <w:rFonts w:ascii="Arial" w:hAnsi="Arial" w:cs="Arial"/>
          <w:i/>
          <w:color w:val="284484"/>
          <w:sz w:val="18"/>
          <w:lang w:val="es-EC"/>
        </w:rPr>
        <w:t xml:space="preserve"> </w:t>
      </w:r>
      <w:r w:rsidR="00A15B7C" w:rsidRPr="00041464">
        <w:rPr>
          <w:rFonts w:ascii="Arial" w:hAnsi="Arial" w:cs="Arial"/>
          <w:i/>
          <w:color w:val="284484"/>
          <w:sz w:val="18"/>
          <w:lang w:val="es-EC"/>
        </w:rPr>
        <w:t xml:space="preserve">Fuente de información: </w:t>
      </w:r>
      <w:r w:rsidR="00A15B7C" w:rsidRPr="00041464">
        <w:rPr>
          <w:rFonts w:ascii="Arial" w:hAnsi="Arial" w:cs="Arial"/>
          <w:color w:val="284484"/>
          <w:sz w:val="18"/>
          <w:lang w:val="es-EC"/>
        </w:rPr>
        <w:t>detallar la fuente de donde se obtuvo las cuantificaciones, las mismas podrán ser: a) estimaciones propias; b) datos de entidades públicas (Superintendencia de Compañías, Valores y Seguros, Superintendencia de Bancos, Servicio de Rentas Internas, entre otros); c)  estudio de mercado; d) entre otros.</w:t>
      </w:r>
      <w:r w:rsidR="00A15B7C" w:rsidRPr="00041464">
        <w:rPr>
          <w:rFonts w:ascii="Arial" w:hAnsi="Arial" w:cs="Arial"/>
          <w:i/>
          <w:color w:val="284484"/>
          <w:sz w:val="18"/>
          <w:lang w:val="es-EC"/>
        </w:rPr>
        <w:t xml:space="preserve"> </w:t>
      </w:r>
    </w:p>
    <w:p w14:paraId="3858AC0A" w14:textId="77777777" w:rsidR="007F5297" w:rsidRPr="007F5297" w:rsidRDefault="007F5297"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i/>
          <w:color w:val="284484"/>
          <w:sz w:val="16"/>
          <w:lang w:val="es-EC"/>
        </w:rPr>
      </w:pPr>
    </w:p>
    <w:p w14:paraId="1EF5235F" w14:textId="0EF5986B" w:rsidR="00A15B7C" w:rsidRPr="00041464"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[2]</w:t>
      </w:r>
      <w:r w:rsidRPr="00041464">
        <w:rPr>
          <w:rFonts w:ascii="Arial" w:hAnsi="Arial" w:cs="Arial"/>
          <w:i/>
          <w:color w:val="284484"/>
          <w:sz w:val="18"/>
          <w:lang w:val="es-EC"/>
        </w:rPr>
        <w:t xml:space="preserve"> </w:t>
      </w:r>
      <w:r w:rsidR="00A15B7C" w:rsidRPr="00041464">
        <w:rPr>
          <w:rFonts w:ascii="Arial" w:hAnsi="Arial" w:cs="Arial"/>
          <w:i/>
          <w:color w:val="284484"/>
          <w:sz w:val="18"/>
          <w:lang w:val="es-EC"/>
        </w:rPr>
        <w:t>Periodo de tiempo</w:t>
      </w:r>
      <w:r w:rsidR="00A15B7C" w:rsidRPr="00041464">
        <w:rPr>
          <w:rFonts w:ascii="Arial" w:hAnsi="Arial" w:cs="Arial"/>
          <w:color w:val="284484"/>
          <w:sz w:val="18"/>
          <w:lang w:val="es-EC"/>
        </w:rPr>
        <w:t xml:space="preserve">: Señalar el periodo de tiempo al que se refiere la medición de las cuotas de participación. Debe entenderse que las cuotas deben ser lo más actualizadas posible, </w:t>
      </w:r>
      <w:r w:rsidR="00417B49" w:rsidRPr="00041464">
        <w:rPr>
          <w:rFonts w:ascii="Arial" w:hAnsi="Arial" w:cs="Arial"/>
          <w:color w:val="284484"/>
          <w:sz w:val="18"/>
          <w:lang w:val="es-EC"/>
        </w:rPr>
        <w:t>de preferencia del año anterior a la notificación de la transacción,</w:t>
      </w:r>
      <w:r w:rsidR="00A15B7C" w:rsidRPr="00041464">
        <w:rPr>
          <w:rFonts w:ascii="Arial" w:hAnsi="Arial" w:cs="Arial"/>
          <w:color w:val="284484"/>
          <w:sz w:val="18"/>
          <w:lang w:val="es-EC"/>
        </w:rPr>
        <w:t xml:space="preserve">  para una comprensión </w:t>
      </w:r>
      <w:r w:rsidR="00417B49" w:rsidRPr="00041464">
        <w:rPr>
          <w:rFonts w:ascii="Arial" w:hAnsi="Arial" w:cs="Arial"/>
          <w:color w:val="284484"/>
          <w:sz w:val="18"/>
          <w:lang w:val="es-EC"/>
        </w:rPr>
        <w:t xml:space="preserve">concreta </w:t>
      </w:r>
      <w:r w:rsidR="00A15B7C" w:rsidRPr="00041464">
        <w:rPr>
          <w:rFonts w:ascii="Arial" w:hAnsi="Arial" w:cs="Arial"/>
          <w:color w:val="284484"/>
          <w:sz w:val="18"/>
          <w:lang w:val="es-EC"/>
        </w:rPr>
        <w:t xml:space="preserve">de la estructura vigente del mercado.  </w:t>
      </w:r>
    </w:p>
    <w:p w14:paraId="3CCCC6C9" w14:textId="77777777" w:rsidR="007F5297" w:rsidRPr="007F5297" w:rsidRDefault="007F5297"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6"/>
          <w:lang w:val="es-EC"/>
        </w:rPr>
      </w:pPr>
    </w:p>
    <w:p w14:paraId="562B4348" w14:textId="63B6C639" w:rsidR="0035768A" w:rsidRPr="00041464"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w:t>
      </w:r>
      <w:r w:rsidR="00981707" w:rsidRPr="00041464">
        <w:rPr>
          <w:rFonts w:ascii="Arial" w:hAnsi="Arial" w:cs="Arial"/>
          <w:color w:val="284484"/>
          <w:sz w:val="18"/>
          <w:lang w:val="es-EC"/>
        </w:rPr>
        <w:t>3</w:t>
      </w:r>
      <w:r w:rsidRPr="00041464">
        <w:rPr>
          <w:rFonts w:ascii="Arial" w:hAnsi="Arial" w:cs="Arial"/>
          <w:color w:val="284484"/>
          <w:sz w:val="18"/>
          <w:lang w:val="es-EC"/>
        </w:rPr>
        <w:t>]</w:t>
      </w:r>
      <w:r w:rsidR="0035768A" w:rsidRPr="00041464">
        <w:rPr>
          <w:rFonts w:ascii="Arial" w:hAnsi="Arial" w:cs="Arial"/>
          <w:i/>
          <w:color w:val="284484"/>
          <w:sz w:val="18"/>
          <w:lang w:val="es-EC"/>
        </w:rPr>
        <w:t>Variable</w:t>
      </w:r>
      <w:r w:rsidRPr="00041464">
        <w:rPr>
          <w:rFonts w:ascii="Arial" w:hAnsi="Arial" w:cs="Arial"/>
          <w:i/>
          <w:color w:val="284484"/>
          <w:sz w:val="18"/>
          <w:lang w:val="es-EC"/>
        </w:rPr>
        <w:t xml:space="preserve"> de cálculo</w:t>
      </w:r>
      <w:r w:rsidR="0035768A" w:rsidRPr="00041464">
        <w:rPr>
          <w:rFonts w:ascii="Arial" w:hAnsi="Arial" w:cs="Arial"/>
          <w:i/>
          <w:color w:val="284484"/>
          <w:sz w:val="18"/>
          <w:lang w:val="es-EC"/>
        </w:rPr>
        <w:t xml:space="preserve">: </w:t>
      </w:r>
      <w:r w:rsidR="0035768A" w:rsidRPr="00041464">
        <w:rPr>
          <w:rFonts w:ascii="Arial" w:hAnsi="Arial" w:cs="Arial"/>
          <w:color w:val="284484"/>
          <w:sz w:val="18"/>
          <w:lang w:val="es-EC"/>
        </w:rPr>
        <w:t xml:space="preserve">Para cada operador económico y mercado relevante, se </w:t>
      </w:r>
      <w:r w:rsidR="00BC3703" w:rsidRPr="00041464">
        <w:rPr>
          <w:rFonts w:ascii="Arial" w:hAnsi="Arial" w:cs="Arial"/>
          <w:color w:val="284484"/>
          <w:sz w:val="18"/>
          <w:lang w:val="es-EC"/>
        </w:rPr>
        <w:t xml:space="preserve">podrá colocar </w:t>
      </w:r>
      <w:r w:rsidR="009D1B12" w:rsidRPr="00041464">
        <w:rPr>
          <w:rFonts w:ascii="Arial" w:hAnsi="Arial" w:cs="Arial"/>
          <w:color w:val="284484"/>
          <w:sz w:val="18"/>
          <w:lang w:val="es-EC"/>
        </w:rPr>
        <w:t xml:space="preserve">y utilizar </w:t>
      </w:r>
      <w:r w:rsidR="00BC3703" w:rsidRPr="00041464">
        <w:rPr>
          <w:rFonts w:ascii="Arial" w:hAnsi="Arial" w:cs="Arial"/>
          <w:color w:val="284484"/>
          <w:sz w:val="18"/>
          <w:lang w:val="es-EC"/>
        </w:rPr>
        <w:t xml:space="preserve">cualquiera de las siguientes variables: </w:t>
      </w:r>
      <w:r w:rsidR="0035768A" w:rsidRPr="00041464">
        <w:rPr>
          <w:rFonts w:ascii="Arial" w:hAnsi="Arial" w:cs="Arial"/>
          <w:color w:val="284484"/>
          <w:sz w:val="18"/>
          <w:lang w:val="es-EC"/>
        </w:rPr>
        <w:t xml:space="preserve">las ventas en unidades </w:t>
      </w:r>
      <w:r w:rsidR="0033196C" w:rsidRPr="00041464">
        <w:rPr>
          <w:rFonts w:ascii="Arial" w:hAnsi="Arial" w:cs="Arial"/>
          <w:color w:val="284484"/>
          <w:sz w:val="18"/>
          <w:lang w:val="es-EC"/>
        </w:rPr>
        <w:t>monetarias,</w:t>
      </w:r>
      <w:r w:rsidR="0035768A" w:rsidRPr="00041464">
        <w:rPr>
          <w:rFonts w:ascii="Arial" w:hAnsi="Arial" w:cs="Arial"/>
          <w:color w:val="284484"/>
          <w:sz w:val="18"/>
          <w:lang w:val="es-EC"/>
        </w:rPr>
        <w:t xml:space="preserve"> cantidades vendidas, la capacidad u otra que permita la cuantificación de cuota de participación. </w:t>
      </w:r>
      <w:r w:rsidR="00BC3703" w:rsidRPr="00041464">
        <w:rPr>
          <w:rFonts w:ascii="Arial" w:hAnsi="Arial" w:cs="Arial"/>
          <w:color w:val="284484"/>
          <w:sz w:val="18"/>
          <w:lang w:val="es-EC"/>
        </w:rPr>
        <w:t>Estas corresponderán</w:t>
      </w:r>
      <w:r w:rsidR="006E3B0F" w:rsidRPr="00041464">
        <w:rPr>
          <w:rFonts w:ascii="Arial" w:hAnsi="Arial" w:cs="Arial"/>
          <w:color w:val="284484"/>
          <w:sz w:val="18"/>
          <w:lang w:val="es-EC"/>
        </w:rPr>
        <w:t xml:space="preserve"> de ser posible</w:t>
      </w:r>
      <w:r w:rsidR="00BC3703" w:rsidRPr="00041464">
        <w:rPr>
          <w:rFonts w:ascii="Arial" w:hAnsi="Arial" w:cs="Arial"/>
          <w:color w:val="284484"/>
          <w:sz w:val="18"/>
          <w:lang w:val="es-EC"/>
        </w:rPr>
        <w:t xml:space="preserve"> </w:t>
      </w:r>
      <w:r w:rsidR="0035768A" w:rsidRPr="00041464">
        <w:rPr>
          <w:rFonts w:ascii="Arial" w:hAnsi="Arial" w:cs="Arial"/>
          <w:color w:val="284484"/>
          <w:sz w:val="18"/>
          <w:lang w:val="es-EC"/>
        </w:rPr>
        <w:t>al año inmediato anterior a la notificación de la operación.</w:t>
      </w:r>
    </w:p>
    <w:p w14:paraId="16F2EDFB" w14:textId="77777777" w:rsidR="007F5297" w:rsidRPr="007F5297" w:rsidRDefault="007F5297"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6"/>
          <w:lang w:val="es-EC"/>
        </w:rPr>
      </w:pPr>
    </w:p>
    <w:p w14:paraId="61C87D85" w14:textId="31A6DEAF" w:rsidR="00A15B7C" w:rsidRPr="00041464"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[4]</w:t>
      </w:r>
      <w:r w:rsidRPr="00041464">
        <w:rPr>
          <w:rFonts w:ascii="Arial" w:hAnsi="Arial" w:cs="Arial"/>
          <w:i/>
          <w:color w:val="284484"/>
          <w:sz w:val="18"/>
          <w:lang w:val="es-EC"/>
        </w:rPr>
        <w:t xml:space="preserve"> </w:t>
      </w:r>
      <w:r w:rsidR="00A15B7C" w:rsidRPr="00041464">
        <w:rPr>
          <w:rFonts w:ascii="Arial" w:hAnsi="Arial" w:cs="Arial"/>
          <w:i/>
          <w:color w:val="284484"/>
          <w:sz w:val="18"/>
          <w:lang w:val="es-EC"/>
        </w:rPr>
        <w:t>Operador Económico</w:t>
      </w:r>
      <w:r w:rsidR="00A15B7C" w:rsidRPr="00041464">
        <w:rPr>
          <w:rFonts w:ascii="Arial" w:hAnsi="Arial" w:cs="Arial"/>
          <w:color w:val="284484"/>
          <w:sz w:val="18"/>
          <w:lang w:val="es-EC"/>
        </w:rPr>
        <w:t xml:space="preserve">: indicar la razón social </w:t>
      </w:r>
      <w:r w:rsidR="00417B49" w:rsidRPr="00041464">
        <w:rPr>
          <w:rFonts w:ascii="Arial" w:hAnsi="Arial" w:cs="Arial"/>
          <w:color w:val="284484"/>
          <w:sz w:val="18"/>
          <w:lang w:val="es-EC"/>
        </w:rPr>
        <w:t>de los</w:t>
      </w:r>
      <w:r w:rsidR="00A15B7C" w:rsidRPr="00041464">
        <w:rPr>
          <w:rFonts w:ascii="Arial" w:hAnsi="Arial" w:cs="Arial"/>
          <w:color w:val="284484"/>
          <w:sz w:val="18"/>
          <w:lang w:val="es-EC"/>
        </w:rPr>
        <w:t xml:space="preserve"> operadores económicos involucrados</w:t>
      </w:r>
      <w:r w:rsidR="00417B49" w:rsidRPr="00041464">
        <w:rPr>
          <w:rFonts w:ascii="Arial" w:hAnsi="Arial" w:cs="Arial"/>
          <w:color w:val="284484"/>
          <w:sz w:val="18"/>
          <w:lang w:val="es-EC"/>
        </w:rPr>
        <w:t xml:space="preserve">, </w:t>
      </w:r>
      <w:r w:rsidR="00A15B7C" w:rsidRPr="00041464">
        <w:rPr>
          <w:rFonts w:ascii="Arial" w:hAnsi="Arial" w:cs="Arial"/>
          <w:color w:val="284484"/>
          <w:sz w:val="18"/>
          <w:lang w:val="es-EC"/>
        </w:rPr>
        <w:t>empresa</w:t>
      </w:r>
      <w:r w:rsidR="00417B49" w:rsidRPr="00041464">
        <w:rPr>
          <w:rFonts w:ascii="Arial" w:hAnsi="Arial" w:cs="Arial"/>
          <w:color w:val="284484"/>
          <w:sz w:val="18"/>
          <w:lang w:val="es-EC"/>
        </w:rPr>
        <w:t>s</w:t>
      </w:r>
      <w:r w:rsidR="00A15B7C" w:rsidRPr="00041464">
        <w:rPr>
          <w:rFonts w:ascii="Arial" w:hAnsi="Arial" w:cs="Arial"/>
          <w:color w:val="284484"/>
          <w:sz w:val="18"/>
          <w:lang w:val="es-EC"/>
        </w:rPr>
        <w:t xml:space="preserve"> del mismo grupo económico y competidores que participan en el mercado señalado.</w:t>
      </w:r>
    </w:p>
    <w:p w14:paraId="00A06B50" w14:textId="77777777" w:rsidR="007F5297" w:rsidRPr="007F5297" w:rsidRDefault="007F5297"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6"/>
          <w:lang w:val="es-EC"/>
        </w:rPr>
      </w:pPr>
    </w:p>
    <w:p w14:paraId="7E33BF8E" w14:textId="69B9B690" w:rsidR="00A15B7C" w:rsidRPr="00041464"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[5]</w:t>
      </w:r>
      <w:r w:rsidRPr="00041464">
        <w:rPr>
          <w:rFonts w:ascii="Arial" w:hAnsi="Arial" w:cs="Arial"/>
          <w:i/>
          <w:color w:val="284484"/>
          <w:sz w:val="18"/>
          <w:lang w:val="es-EC"/>
        </w:rPr>
        <w:t xml:space="preserve"> </w:t>
      </w:r>
      <w:r w:rsidR="00A15B7C" w:rsidRPr="00041464">
        <w:rPr>
          <w:rFonts w:ascii="Arial" w:hAnsi="Arial" w:cs="Arial"/>
          <w:i/>
          <w:color w:val="284484"/>
          <w:sz w:val="18"/>
          <w:lang w:val="es-EC"/>
        </w:rPr>
        <w:t>Valor</w:t>
      </w:r>
      <w:r w:rsidR="00A15B7C" w:rsidRPr="00041464">
        <w:rPr>
          <w:rFonts w:ascii="Arial" w:hAnsi="Arial" w:cs="Arial"/>
          <w:color w:val="284484"/>
          <w:sz w:val="18"/>
          <w:lang w:val="es-EC"/>
        </w:rPr>
        <w:t xml:space="preserve">: Colocar el </w:t>
      </w:r>
      <w:r w:rsidR="00701403" w:rsidRPr="00041464">
        <w:rPr>
          <w:rFonts w:ascii="Arial" w:hAnsi="Arial" w:cs="Arial"/>
          <w:color w:val="284484"/>
          <w:sz w:val="18"/>
          <w:lang w:val="es-EC"/>
        </w:rPr>
        <w:t xml:space="preserve">valor o monto de la variable señalada y utilizada, sobre el cual se calcularon las cuotas de participación, </w:t>
      </w:r>
      <w:r w:rsidR="00417B49" w:rsidRPr="00041464">
        <w:rPr>
          <w:rFonts w:ascii="Arial" w:hAnsi="Arial" w:cs="Arial"/>
          <w:color w:val="284484"/>
          <w:sz w:val="18"/>
          <w:lang w:val="es-EC"/>
        </w:rPr>
        <w:t xml:space="preserve"> </w:t>
      </w:r>
    </w:p>
    <w:p w14:paraId="25418739" w14:textId="77777777" w:rsidR="007F5297" w:rsidRPr="007F5297" w:rsidRDefault="007F5297"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6"/>
          <w:lang w:val="es-EC"/>
        </w:rPr>
      </w:pPr>
    </w:p>
    <w:p w14:paraId="49A95628" w14:textId="149DAE19" w:rsidR="000F3F91" w:rsidRPr="00041464" w:rsidRDefault="005728B2" w:rsidP="005728B2">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color w:val="284484"/>
          <w:sz w:val="18"/>
          <w:lang w:val="es-EC"/>
        </w:rPr>
        <w:t>[6]</w:t>
      </w:r>
      <w:r w:rsidRPr="00041464">
        <w:rPr>
          <w:rFonts w:ascii="Arial" w:hAnsi="Arial" w:cs="Arial"/>
          <w:i/>
          <w:color w:val="284484"/>
          <w:sz w:val="18"/>
          <w:lang w:val="es-EC"/>
        </w:rPr>
        <w:t xml:space="preserve"> </w:t>
      </w:r>
      <w:r w:rsidR="000F3F91" w:rsidRPr="00041464">
        <w:rPr>
          <w:rFonts w:ascii="Arial" w:hAnsi="Arial" w:cs="Arial"/>
          <w:i/>
          <w:color w:val="284484"/>
          <w:sz w:val="18"/>
          <w:lang w:val="es-EC"/>
        </w:rPr>
        <w:t>Cuota de mercado</w:t>
      </w:r>
      <w:r w:rsidR="0035768A" w:rsidRPr="00041464">
        <w:rPr>
          <w:rFonts w:ascii="Arial" w:hAnsi="Arial" w:cs="Arial"/>
          <w:i/>
          <w:color w:val="284484"/>
          <w:sz w:val="18"/>
          <w:lang w:val="es-EC"/>
        </w:rPr>
        <w:t xml:space="preserve"> en porcentaje</w:t>
      </w:r>
      <w:r w:rsidR="000F3F91" w:rsidRPr="00041464">
        <w:rPr>
          <w:rFonts w:ascii="Arial" w:hAnsi="Arial" w:cs="Arial"/>
          <w:i/>
          <w:color w:val="284484"/>
          <w:sz w:val="18"/>
          <w:lang w:val="es-EC"/>
        </w:rPr>
        <w:t xml:space="preserve">: </w:t>
      </w:r>
      <w:r w:rsidR="000F3F91" w:rsidRPr="00041464">
        <w:rPr>
          <w:rFonts w:ascii="Arial" w:hAnsi="Arial" w:cs="Arial"/>
          <w:color w:val="284484"/>
          <w:sz w:val="18"/>
          <w:lang w:val="es-EC"/>
        </w:rPr>
        <w:t xml:space="preserve">Para cada operador económico y mercado relevante, se deberán colocar la </w:t>
      </w:r>
      <w:r w:rsidR="003457A1" w:rsidRPr="00041464">
        <w:rPr>
          <w:rFonts w:ascii="Arial" w:hAnsi="Arial" w:cs="Arial"/>
          <w:color w:val="284484"/>
          <w:sz w:val="18"/>
          <w:lang w:val="es-EC"/>
        </w:rPr>
        <w:t>cuota de participación</w:t>
      </w:r>
      <w:r w:rsidR="000F3F91" w:rsidRPr="00041464">
        <w:rPr>
          <w:rFonts w:ascii="Arial" w:hAnsi="Arial" w:cs="Arial"/>
          <w:color w:val="284484"/>
          <w:sz w:val="18"/>
          <w:lang w:val="es-EC"/>
        </w:rPr>
        <w:t xml:space="preserve"> en porcentaje</w:t>
      </w:r>
      <w:r w:rsidR="001A2B4F" w:rsidRPr="00041464">
        <w:rPr>
          <w:rFonts w:ascii="Arial" w:hAnsi="Arial" w:cs="Arial"/>
          <w:color w:val="284484"/>
          <w:sz w:val="18"/>
          <w:lang w:val="es-EC"/>
        </w:rPr>
        <w:t xml:space="preserve"> respecto al año </w:t>
      </w:r>
      <w:r w:rsidR="00423F9D" w:rsidRPr="00041464">
        <w:rPr>
          <w:rFonts w:ascii="Arial" w:hAnsi="Arial" w:cs="Arial"/>
          <w:color w:val="284484"/>
          <w:sz w:val="18"/>
          <w:lang w:val="es-EC"/>
        </w:rPr>
        <w:t xml:space="preserve">inmediato </w:t>
      </w:r>
      <w:r w:rsidR="001A2B4F" w:rsidRPr="00041464">
        <w:rPr>
          <w:rFonts w:ascii="Arial" w:hAnsi="Arial" w:cs="Arial"/>
          <w:color w:val="284484"/>
          <w:sz w:val="18"/>
          <w:lang w:val="es-EC"/>
        </w:rPr>
        <w:t>anterior a la notificación de la operación</w:t>
      </w:r>
      <w:r w:rsidR="000F3F91" w:rsidRPr="00041464">
        <w:rPr>
          <w:rFonts w:ascii="Arial" w:hAnsi="Arial" w:cs="Arial"/>
          <w:color w:val="284484"/>
          <w:sz w:val="18"/>
          <w:lang w:val="es-EC"/>
        </w:rPr>
        <w:t>.</w:t>
      </w:r>
    </w:p>
    <w:p w14:paraId="1B9F87A8" w14:textId="3AF59BF8" w:rsidR="00CF5FA6" w:rsidRDefault="00CF5FA6" w:rsidP="00797439">
      <w:pPr>
        <w:tabs>
          <w:tab w:val="left" w:pos="10260"/>
        </w:tabs>
        <w:jc w:val="both"/>
        <w:rPr>
          <w:rFonts w:ascii="Arial" w:hAnsi="Arial" w:cs="Arial"/>
          <w:sz w:val="16"/>
          <w:lang w:val="es-EC"/>
        </w:rPr>
      </w:pPr>
    </w:p>
    <w:p w14:paraId="7B6D4E82" w14:textId="2B69D421" w:rsidR="004F298A" w:rsidRDefault="004F298A" w:rsidP="00797439">
      <w:pPr>
        <w:tabs>
          <w:tab w:val="left" w:pos="10260"/>
        </w:tabs>
        <w:jc w:val="both"/>
        <w:rPr>
          <w:rFonts w:ascii="Arial" w:hAnsi="Arial" w:cs="Arial"/>
          <w:sz w:val="16"/>
          <w:lang w:val="es-EC"/>
        </w:rPr>
      </w:pPr>
    </w:p>
    <w:p w14:paraId="15FBB60E" w14:textId="7483F62C" w:rsidR="004F298A" w:rsidRDefault="004F298A" w:rsidP="00797439">
      <w:pPr>
        <w:tabs>
          <w:tab w:val="left" w:pos="10260"/>
        </w:tabs>
        <w:jc w:val="both"/>
        <w:rPr>
          <w:rFonts w:ascii="Arial" w:hAnsi="Arial" w:cs="Arial"/>
          <w:sz w:val="16"/>
          <w:lang w:val="es-EC"/>
        </w:rPr>
      </w:pPr>
    </w:p>
    <w:p w14:paraId="0587F3F1" w14:textId="4BA62510" w:rsidR="004F298A" w:rsidRDefault="004F298A" w:rsidP="00797439">
      <w:pPr>
        <w:tabs>
          <w:tab w:val="left" w:pos="10260"/>
        </w:tabs>
        <w:jc w:val="both"/>
        <w:rPr>
          <w:rFonts w:ascii="Arial" w:hAnsi="Arial" w:cs="Arial"/>
          <w:sz w:val="16"/>
          <w:lang w:val="es-EC"/>
        </w:rPr>
      </w:pPr>
    </w:p>
    <w:p w14:paraId="3FE8BFB6" w14:textId="5F0F8E58" w:rsidR="004F298A" w:rsidRDefault="004F298A" w:rsidP="00797439">
      <w:pPr>
        <w:tabs>
          <w:tab w:val="left" w:pos="10260"/>
        </w:tabs>
        <w:jc w:val="both"/>
        <w:rPr>
          <w:rFonts w:ascii="Arial" w:hAnsi="Arial" w:cs="Arial"/>
          <w:sz w:val="16"/>
          <w:lang w:val="es-EC"/>
        </w:rPr>
      </w:pPr>
    </w:p>
    <w:p w14:paraId="72D4AF04" w14:textId="644B1F9E" w:rsidR="004F298A" w:rsidRDefault="004F298A" w:rsidP="00797439">
      <w:pPr>
        <w:tabs>
          <w:tab w:val="left" w:pos="10260"/>
        </w:tabs>
        <w:jc w:val="both"/>
        <w:rPr>
          <w:rFonts w:ascii="Arial" w:hAnsi="Arial" w:cs="Arial"/>
          <w:sz w:val="16"/>
          <w:lang w:val="es-EC"/>
        </w:rPr>
      </w:pPr>
    </w:p>
    <w:p w14:paraId="3108D148" w14:textId="3A518BAD" w:rsidR="004F298A" w:rsidRDefault="004F298A" w:rsidP="00797439">
      <w:pPr>
        <w:tabs>
          <w:tab w:val="left" w:pos="10260"/>
        </w:tabs>
        <w:jc w:val="both"/>
        <w:rPr>
          <w:rFonts w:ascii="Arial" w:hAnsi="Arial" w:cs="Arial"/>
          <w:sz w:val="16"/>
          <w:lang w:val="es-EC"/>
        </w:rPr>
      </w:pPr>
    </w:p>
    <w:p w14:paraId="6568417D" w14:textId="6BA549D9" w:rsidR="004F298A" w:rsidRDefault="004F298A" w:rsidP="00797439">
      <w:pPr>
        <w:tabs>
          <w:tab w:val="left" w:pos="10260"/>
        </w:tabs>
        <w:jc w:val="both"/>
        <w:rPr>
          <w:rFonts w:ascii="Arial" w:hAnsi="Arial" w:cs="Arial"/>
          <w:sz w:val="16"/>
          <w:lang w:val="es-EC"/>
        </w:rPr>
      </w:pPr>
    </w:p>
    <w:p w14:paraId="3F0F0A2F" w14:textId="3F068CC2" w:rsidR="004F298A" w:rsidRDefault="004F298A" w:rsidP="00797439">
      <w:pPr>
        <w:tabs>
          <w:tab w:val="left" w:pos="10260"/>
        </w:tabs>
        <w:jc w:val="both"/>
        <w:rPr>
          <w:rFonts w:ascii="Arial" w:hAnsi="Arial" w:cs="Arial"/>
          <w:sz w:val="16"/>
          <w:lang w:val="es-EC"/>
        </w:rPr>
      </w:pPr>
    </w:p>
    <w:p w14:paraId="7952C697" w14:textId="77998012" w:rsidR="004F298A" w:rsidRDefault="004F298A" w:rsidP="00797439">
      <w:pPr>
        <w:tabs>
          <w:tab w:val="left" w:pos="10260"/>
        </w:tabs>
        <w:jc w:val="both"/>
        <w:rPr>
          <w:rFonts w:ascii="Arial" w:hAnsi="Arial" w:cs="Arial"/>
          <w:sz w:val="16"/>
          <w:lang w:val="es-EC"/>
        </w:rPr>
      </w:pPr>
    </w:p>
    <w:p w14:paraId="56D31E0F" w14:textId="7C351876" w:rsidR="004F298A" w:rsidRDefault="004F298A" w:rsidP="00797439">
      <w:pPr>
        <w:tabs>
          <w:tab w:val="left" w:pos="10260"/>
        </w:tabs>
        <w:jc w:val="both"/>
        <w:rPr>
          <w:rFonts w:ascii="Arial" w:hAnsi="Arial" w:cs="Arial"/>
          <w:sz w:val="16"/>
          <w:lang w:val="es-EC"/>
        </w:rPr>
      </w:pPr>
    </w:p>
    <w:p w14:paraId="1BF8601B" w14:textId="228B9B64" w:rsidR="004F298A" w:rsidRDefault="004F298A" w:rsidP="00797439">
      <w:pPr>
        <w:tabs>
          <w:tab w:val="left" w:pos="10260"/>
        </w:tabs>
        <w:jc w:val="both"/>
        <w:rPr>
          <w:rFonts w:ascii="Arial" w:hAnsi="Arial" w:cs="Arial"/>
          <w:sz w:val="16"/>
          <w:lang w:val="es-EC"/>
        </w:rPr>
      </w:pPr>
    </w:p>
    <w:p w14:paraId="60D50BEA" w14:textId="6836FFE0" w:rsidR="004F298A" w:rsidRDefault="004F298A" w:rsidP="00797439">
      <w:pPr>
        <w:tabs>
          <w:tab w:val="left" w:pos="10260"/>
        </w:tabs>
        <w:jc w:val="both"/>
        <w:rPr>
          <w:rFonts w:ascii="Arial" w:hAnsi="Arial" w:cs="Arial"/>
          <w:sz w:val="16"/>
          <w:lang w:val="es-EC"/>
        </w:rPr>
      </w:pPr>
    </w:p>
    <w:p w14:paraId="2103157C" w14:textId="0E5BF91C" w:rsidR="004F298A" w:rsidRDefault="004F298A" w:rsidP="00797439">
      <w:pPr>
        <w:tabs>
          <w:tab w:val="left" w:pos="10260"/>
        </w:tabs>
        <w:jc w:val="both"/>
        <w:rPr>
          <w:rFonts w:ascii="Arial" w:hAnsi="Arial" w:cs="Arial"/>
          <w:sz w:val="16"/>
          <w:lang w:val="es-EC"/>
        </w:rPr>
      </w:pPr>
    </w:p>
    <w:p w14:paraId="79707073" w14:textId="6996DE57" w:rsidR="004F298A" w:rsidRDefault="004F298A" w:rsidP="00797439">
      <w:pPr>
        <w:tabs>
          <w:tab w:val="left" w:pos="10260"/>
        </w:tabs>
        <w:jc w:val="both"/>
        <w:rPr>
          <w:rFonts w:ascii="Arial" w:hAnsi="Arial" w:cs="Arial"/>
          <w:sz w:val="16"/>
          <w:lang w:val="es-EC"/>
        </w:rPr>
      </w:pPr>
    </w:p>
    <w:p w14:paraId="5BDCA577" w14:textId="77777777" w:rsidR="004F298A" w:rsidRPr="00412DD9" w:rsidRDefault="004F298A" w:rsidP="00797439">
      <w:pPr>
        <w:tabs>
          <w:tab w:val="left" w:pos="10260"/>
        </w:tabs>
        <w:jc w:val="both"/>
        <w:rPr>
          <w:rFonts w:ascii="Arial" w:hAnsi="Arial" w:cs="Arial"/>
          <w:sz w:val="16"/>
          <w:lang w:val="es-EC"/>
        </w:rPr>
      </w:pPr>
    </w:p>
    <w:tbl>
      <w:tblPr>
        <w:tblStyle w:val="Tabladelista3-nfasis1"/>
        <w:tblW w:w="8642" w:type="dxa"/>
        <w:jc w:val="center"/>
        <w:tblLook w:val="04A0" w:firstRow="1" w:lastRow="0" w:firstColumn="1" w:lastColumn="0" w:noHBand="0" w:noVBand="1"/>
      </w:tblPr>
      <w:tblGrid>
        <w:gridCol w:w="3823"/>
        <w:gridCol w:w="2551"/>
        <w:gridCol w:w="2268"/>
      </w:tblGrid>
      <w:tr w:rsidR="00E16A01" w:rsidRPr="00412DD9" w14:paraId="486EF4C1" w14:textId="77777777" w:rsidTr="00B9572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3823" w:type="dxa"/>
            <w:shd w:val="clear" w:color="auto" w:fill="6067A9"/>
            <w:vAlign w:val="center"/>
          </w:tcPr>
          <w:p w14:paraId="3B11A70D" w14:textId="032C7A48" w:rsidR="00E16A01" w:rsidRPr="00045969" w:rsidRDefault="00E16A01">
            <w:pPr>
              <w:tabs>
                <w:tab w:val="left" w:pos="10260"/>
              </w:tabs>
              <w:jc w:val="center"/>
              <w:rPr>
                <w:rFonts w:ascii="Arial" w:hAnsi="Arial" w:cs="Arial"/>
                <w:bCs w:val="0"/>
                <w:sz w:val="18"/>
                <w:lang w:val="es-EC"/>
              </w:rPr>
            </w:pPr>
            <w:r w:rsidRPr="00045969">
              <w:rPr>
                <w:rFonts w:ascii="Arial" w:hAnsi="Arial" w:cs="Arial"/>
                <w:bCs w:val="0"/>
                <w:sz w:val="18"/>
                <w:lang w:val="es-EC"/>
              </w:rPr>
              <w:lastRenderedPageBreak/>
              <w:t>Mercado Relevante</w:t>
            </w:r>
            <w:r w:rsidR="0035768A" w:rsidRPr="00045969">
              <w:rPr>
                <w:rFonts w:ascii="Arial" w:hAnsi="Arial" w:cs="Arial"/>
                <w:bCs w:val="0"/>
                <w:sz w:val="18"/>
                <w:lang w:val="es-EC"/>
              </w:rPr>
              <w:t xml:space="preserve"> </w:t>
            </w:r>
            <w:r w:rsidR="009A14A8" w:rsidRPr="00045969">
              <w:rPr>
                <w:rFonts w:ascii="Arial" w:hAnsi="Arial" w:cs="Arial"/>
                <w:bCs w:val="0"/>
                <w:sz w:val="18"/>
                <w:lang w:val="es-EC"/>
              </w:rPr>
              <w:t>#</w:t>
            </w:r>
            <w:r w:rsidR="0035768A" w:rsidRPr="00045969">
              <w:rPr>
                <w:rFonts w:ascii="Arial" w:hAnsi="Arial" w:cs="Arial"/>
                <w:bCs w:val="0"/>
                <w:sz w:val="18"/>
                <w:lang w:val="es-EC"/>
              </w:rPr>
              <w:t>:</w:t>
            </w:r>
          </w:p>
        </w:tc>
        <w:tc>
          <w:tcPr>
            <w:tcW w:w="4819" w:type="dxa"/>
            <w:gridSpan w:val="2"/>
            <w:shd w:val="clear" w:color="auto" w:fill="6067A9"/>
            <w:vAlign w:val="center"/>
          </w:tcPr>
          <w:p w14:paraId="259B0DD9" w14:textId="77777777" w:rsidR="00E16A01" w:rsidRPr="00045969" w:rsidRDefault="00E16A01">
            <w:pPr>
              <w:tabs>
                <w:tab w:val="left" w:pos="1026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lang w:val="es-EC"/>
              </w:rPr>
            </w:pPr>
          </w:p>
        </w:tc>
      </w:tr>
      <w:tr w:rsidR="00E16A01" w:rsidRPr="00412DD9" w14:paraId="60D99A37" w14:textId="77777777" w:rsidTr="00B9572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50E7B96B" w14:textId="002CAB42" w:rsidR="00E16A01" w:rsidRPr="00045969" w:rsidRDefault="00E16A01" w:rsidP="00797439">
            <w:pPr>
              <w:tabs>
                <w:tab w:val="left" w:pos="10260"/>
              </w:tabs>
              <w:jc w:val="center"/>
              <w:rPr>
                <w:rFonts w:ascii="Arial" w:hAnsi="Arial" w:cs="Arial"/>
                <w:bCs w:val="0"/>
                <w:sz w:val="18"/>
                <w:lang w:val="es-EC"/>
              </w:rPr>
            </w:pPr>
            <w:r w:rsidRPr="00045969">
              <w:rPr>
                <w:rFonts w:ascii="Arial" w:hAnsi="Arial" w:cs="Arial"/>
                <w:bCs w:val="0"/>
                <w:color w:val="FFFFFF" w:themeColor="background1"/>
                <w:sz w:val="18"/>
                <w:lang w:val="es-EC"/>
              </w:rPr>
              <w:t>Fuente</w:t>
            </w:r>
            <w:r w:rsidR="009A14A8" w:rsidRPr="00045969">
              <w:rPr>
                <w:rFonts w:ascii="Arial" w:hAnsi="Arial" w:cs="Arial"/>
                <w:bCs w:val="0"/>
                <w:color w:val="FFFFFF" w:themeColor="background1"/>
                <w:sz w:val="18"/>
                <w:lang w:val="es-EC"/>
              </w:rPr>
              <w:t xml:space="preserve"> de información</w:t>
            </w:r>
            <w:r w:rsidR="005728B2" w:rsidRPr="00045969">
              <w:rPr>
                <w:rFonts w:ascii="Arial" w:hAnsi="Arial" w:cs="Arial"/>
                <w:bCs w:val="0"/>
                <w:color w:val="FFFFFF" w:themeColor="background1"/>
                <w:sz w:val="18"/>
                <w:lang w:val="es-EC"/>
              </w:rPr>
              <w:t xml:space="preserve"> </w:t>
            </w:r>
            <w:r w:rsidR="005728B2" w:rsidRPr="003405BF">
              <w:rPr>
                <w:rFonts w:ascii="Arial" w:hAnsi="Arial" w:cs="Arial"/>
                <w:bCs w:val="0"/>
                <w:color w:val="FFFFFF" w:themeColor="background1"/>
                <w:sz w:val="16"/>
                <w:lang w:val="es-EC"/>
              </w:rPr>
              <w:t>[1]</w:t>
            </w:r>
            <w:r w:rsidR="0033196C" w:rsidRPr="00045969">
              <w:rPr>
                <w:rFonts w:ascii="Arial" w:hAnsi="Arial" w:cs="Arial"/>
                <w:bCs w:val="0"/>
                <w:color w:val="FFFFFF" w:themeColor="background1"/>
                <w:sz w:val="18"/>
                <w:lang w:val="es-EC"/>
              </w:rPr>
              <w:t>:</w:t>
            </w:r>
          </w:p>
        </w:tc>
        <w:tc>
          <w:tcPr>
            <w:tcW w:w="4819" w:type="dxa"/>
            <w:gridSpan w:val="2"/>
            <w:shd w:val="clear" w:color="auto" w:fill="6067A9"/>
            <w:vAlign w:val="center"/>
          </w:tcPr>
          <w:p w14:paraId="64C125F2" w14:textId="77777777" w:rsidR="00E16A01" w:rsidRPr="00045969"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lang w:val="es-EC"/>
              </w:rPr>
            </w:pPr>
          </w:p>
        </w:tc>
      </w:tr>
      <w:tr w:rsidR="00A15B7C" w:rsidRPr="00412DD9" w14:paraId="5CC21251" w14:textId="77777777" w:rsidTr="00B9572A">
        <w:trPr>
          <w:trHeight w:val="397"/>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535C472B" w14:textId="4CB2C2F7" w:rsidR="00A15B7C" w:rsidRPr="00045969" w:rsidRDefault="00A15B7C" w:rsidP="002C0786">
            <w:pPr>
              <w:tabs>
                <w:tab w:val="left" w:pos="10260"/>
              </w:tabs>
              <w:jc w:val="center"/>
              <w:rPr>
                <w:rFonts w:ascii="Arial" w:hAnsi="Arial" w:cs="Arial"/>
                <w:bCs w:val="0"/>
                <w:color w:val="FFFFFF" w:themeColor="background1"/>
                <w:sz w:val="18"/>
                <w:lang w:val="es-EC"/>
              </w:rPr>
            </w:pPr>
            <w:r w:rsidRPr="00045969">
              <w:rPr>
                <w:rFonts w:ascii="Arial" w:hAnsi="Arial" w:cs="Arial"/>
                <w:bCs w:val="0"/>
                <w:color w:val="FFFFFF" w:themeColor="background1"/>
                <w:sz w:val="18"/>
                <w:lang w:val="es-EC"/>
              </w:rPr>
              <w:t>Período de tiempo</w:t>
            </w:r>
            <w:r w:rsidR="005728B2" w:rsidRPr="00045969">
              <w:rPr>
                <w:rFonts w:ascii="Arial" w:hAnsi="Arial" w:cs="Arial"/>
                <w:bCs w:val="0"/>
                <w:color w:val="FFFFFF" w:themeColor="background1"/>
                <w:sz w:val="18"/>
                <w:lang w:val="es-EC"/>
              </w:rPr>
              <w:t xml:space="preserve"> </w:t>
            </w:r>
            <w:r w:rsidR="005728B2" w:rsidRPr="003405BF">
              <w:rPr>
                <w:rFonts w:ascii="Arial" w:hAnsi="Arial" w:cs="Arial"/>
                <w:bCs w:val="0"/>
                <w:color w:val="FFFFFF" w:themeColor="background1"/>
                <w:sz w:val="16"/>
                <w:lang w:val="es-EC"/>
              </w:rPr>
              <w:t>[2]</w:t>
            </w:r>
            <w:r w:rsidRPr="00045969">
              <w:rPr>
                <w:rFonts w:ascii="Arial" w:hAnsi="Arial" w:cs="Arial"/>
                <w:bCs w:val="0"/>
                <w:color w:val="FFFFFF" w:themeColor="background1"/>
                <w:sz w:val="18"/>
                <w:lang w:val="es-EC"/>
              </w:rPr>
              <w:t>:</w:t>
            </w:r>
          </w:p>
        </w:tc>
        <w:tc>
          <w:tcPr>
            <w:tcW w:w="4819" w:type="dxa"/>
            <w:gridSpan w:val="2"/>
            <w:shd w:val="clear" w:color="auto" w:fill="6067A9"/>
            <w:vAlign w:val="center"/>
          </w:tcPr>
          <w:p w14:paraId="16232152" w14:textId="77777777" w:rsidR="00A15B7C" w:rsidRPr="00045969" w:rsidRDefault="00A15B7C" w:rsidP="002C0786">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p>
        </w:tc>
      </w:tr>
      <w:tr w:rsidR="009D1B12" w:rsidRPr="00412DD9" w14:paraId="5D53B553" w14:textId="77777777" w:rsidTr="00B9572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4182F626" w14:textId="00EE5C38" w:rsidR="009D1B12" w:rsidRPr="00045969" w:rsidRDefault="009D1B12" w:rsidP="00797439">
            <w:pPr>
              <w:tabs>
                <w:tab w:val="left" w:pos="10260"/>
              </w:tabs>
              <w:jc w:val="center"/>
              <w:rPr>
                <w:rFonts w:ascii="Arial" w:hAnsi="Arial" w:cs="Arial"/>
                <w:bCs w:val="0"/>
                <w:color w:val="FFFFFF" w:themeColor="background1"/>
                <w:sz w:val="18"/>
                <w:lang w:val="es-EC"/>
              </w:rPr>
            </w:pPr>
            <w:r w:rsidRPr="00045969">
              <w:rPr>
                <w:rFonts w:ascii="Arial" w:hAnsi="Arial" w:cs="Arial"/>
                <w:bCs w:val="0"/>
                <w:color w:val="FFFFFF" w:themeColor="background1"/>
                <w:sz w:val="18"/>
                <w:lang w:val="es-EC"/>
              </w:rPr>
              <w:t>Variable de cálculo</w:t>
            </w:r>
            <w:r w:rsidR="005728B2" w:rsidRPr="00045969">
              <w:rPr>
                <w:rFonts w:ascii="Arial" w:hAnsi="Arial" w:cs="Arial"/>
                <w:bCs w:val="0"/>
                <w:color w:val="FFFFFF" w:themeColor="background1"/>
                <w:sz w:val="18"/>
                <w:lang w:val="es-EC"/>
              </w:rPr>
              <w:t xml:space="preserve"> </w:t>
            </w:r>
            <w:r w:rsidR="005728B2" w:rsidRPr="003405BF">
              <w:rPr>
                <w:rFonts w:ascii="Arial" w:hAnsi="Arial" w:cs="Arial"/>
                <w:bCs w:val="0"/>
                <w:color w:val="FFFFFF" w:themeColor="background1"/>
                <w:sz w:val="16"/>
                <w:lang w:val="es-EC"/>
              </w:rPr>
              <w:t>[3]</w:t>
            </w:r>
            <w:r w:rsidRPr="00045969">
              <w:rPr>
                <w:rFonts w:ascii="Arial" w:hAnsi="Arial" w:cs="Arial"/>
                <w:bCs w:val="0"/>
                <w:color w:val="FFFFFF" w:themeColor="background1"/>
                <w:sz w:val="18"/>
                <w:lang w:val="es-EC"/>
              </w:rPr>
              <w:t>:</w:t>
            </w:r>
          </w:p>
        </w:tc>
        <w:tc>
          <w:tcPr>
            <w:tcW w:w="4819" w:type="dxa"/>
            <w:gridSpan w:val="2"/>
            <w:shd w:val="clear" w:color="auto" w:fill="6067A9"/>
            <w:vAlign w:val="center"/>
          </w:tcPr>
          <w:p w14:paraId="5829F974" w14:textId="77777777" w:rsidR="009D1B12" w:rsidRPr="00045969" w:rsidRDefault="009D1B12" w:rsidP="002C0786">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lang w:val="es-EC"/>
              </w:rPr>
            </w:pPr>
          </w:p>
        </w:tc>
      </w:tr>
      <w:tr w:rsidR="00E16A01" w:rsidRPr="00412DD9" w14:paraId="6BDD027A" w14:textId="77777777" w:rsidTr="00B9572A">
        <w:trPr>
          <w:trHeight w:val="397"/>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23005D6C" w14:textId="5BCAABAD" w:rsidR="00E16A01" w:rsidRPr="00045969" w:rsidRDefault="00E16A01" w:rsidP="00797439">
            <w:pPr>
              <w:tabs>
                <w:tab w:val="left" w:pos="10260"/>
              </w:tabs>
              <w:jc w:val="center"/>
              <w:rPr>
                <w:rFonts w:ascii="Arial" w:hAnsi="Arial" w:cs="Arial"/>
                <w:bCs w:val="0"/>
                <w:sz w:val="18"/>
                <w:lang w:val="es-EC"/>
              </w:rPr>
            </w:pPr>
            <w:r w:rsidRPr="00045969">
              <w:rPr>
                <w:rFonts w:ascii="Arial" w:hAnsi="Arial" w:cs="Arial"/>
                <w:bCs w:val="0"/>
                <w:color w:val="FFFFFF" w:themeColor="background1"/>
                <w:sz w:val="18"/>
                <w:lang w:val="es-EC"/>
              </w:rPr>
              <w:t>Operador Económico</w:t>
            </w:r>
          </w:p>
        </w:tc>
        <w:tc>
          <w:tcPr>
            <w:tcW w:w="2551" w:type="dxa"/>
            <w:shd w:val="clear" w:color="auto" w:fill="6067A9"/>
            <w:vAlign w:val="center"/>
          </w:tcPr>
          <w:p w14:paraId="600CCE2D" w14:textId="5B2EE575" w:rsidR="00E16A01" w:rsidRPr="00045969" w:rsidRDefault="009D1B12">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r w:rsidRPr="00045969">
              <w:rPr>
                <w:rFonts w:ascii="Arial" w:hAnsi="Arial" w:cs="Arial"/>
                <w:b/>
                <w:bCs/>
                <w:color w:val="FFFFFF" w:themeColor="background1"/>
                <w:sz w:val="18"/>
                <w:lang w:val="es-EC"/>
              </w:rPr>
              <w:t>Valor</w:t>
            </w:r>
          </w:p>
        </w:tc>
        <w:tc>
          <w:tcPr>
            <w:tcW w:w="2268" w:type="dxa"/>
            <w:shd w:val="clear" w:color="auto" w:fill="6067A9"/>
            <w:vAlign w:val="center"/>
          </w:tcPr>
          <w:p w14:paraId="664E7B4C" w14:textId="688D37A8" w:rsidR="00E16A01" w:rsidRPr="0004596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lang w:val="es-EC"/>
              </w:rPr>
            </w:pPr>
            <w:r w:rsidRPr="00045969">
              <w:rPr>
                <w:rFonts w:ascii="Arial" w:hAnsi="Arial" w:cs="Arial"/>
                <w:b/>
                <w:bCs/>
                <w:sz w:val="18"/>
                <w:lang w:val="es-EC"/>
              </w:rPr>
              <w:softHyphen/>
            </w:r>
            <w:r w:rsidR="0033196C" w:rsidRPr="00045969">
              <w:rPr>
                <w:rFonts w:ascii="Arial" w:hAnsi="Arial" w:cs="Arial"/>
                <w:b/>
                <w:bCs/>
                <w:color w:val="FFFFFF" w:themeColor="background1"/>
                <w:sz w:val="18"/>
                <w:lang w:val="es-EC"/>
              </w:rPr>
              <w:t xml:space="preserve"> Cuota de Mercado %</w:t>
            </w:r>
          </w:p>
        </w:tc>
      </w:tr>
      <w:tr w:rsidR="00E16A01" w:rsidRPr="00412DD9" w14:paraId="631B271E" w14:textId="77777777" w:rsidTr="00B9572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6067A9"/>
            <w:vAlign w:val="center"/>
          </w:tcPr>
          <w:p w14:paraId="3F2047A3" w14:textId="53549414" w:rsidR="00E16A01" w:rsidRPr="003405BF" w:rsidRDefault="005728B2" w:rsidP="00797439">
            <w:pPr>
              <w:tabs>
                <w:tab w:val="left" w:pos="10260"/>
              </w:tabs>
              <w:jc w:val="center"/>
              <w:rPr>
                <w:rFonts w:ascii="Arial" w:hAnsi="Arial" w:cs="Arial"/>
                <w:bCs w:val="0"/>
                <w:color w:val="FFFFFF" w:themeColor="background1"/>
                <w:sz w:val="16"/>
                <w:lang w:val="es-EC"/>
              </w:rPr>
            </w:pPr>
            <w:r w:rsidRPr="003405BF">
              <w:rPr>
                <w:rFonts w:ascii="Arial" w:hAnsi="Arial" w:cs="Arial"/>
                <w:bCs w:val="0"/>
                <w:color w:val="FFFFFF" w:themeColor="background1"/>
                <w:sz w:val="16"/>
                <w:lang w:val="es-EC"/>
              </w:rPr>
              <w:t>[4]</w:t>
            </w:r>
          </w:p>
        </w:tc>
        <w:tc>
          <w:tcPr>
            <w:tcW w:w="2551" w:type="dxa"/>
            <w:shd w:val="clear" w:color="auto" w:fill="6067A9"/>
            <w:vAlign w:val="center"/>
          </w:tcPr>
          <w:p w14:paraId="5469180C" w14:textId="6EC1A4E5" w:rsidR="00E16A01" w:rsidRPr="003405BF" w:rsidRDefault="005728B2">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[5]</w:t>
            </w:r>
          </w:p>
        </w:tc>
        <w:tc>
          <w:tcPr>
            <w:tcW w:w="2268" w:type="dxa"/>
            <w:shd w:val="clear" w:color="auto" w:fill="6067A9"/>
            <w:vAlign w:val="center"/>
          </w:tcPr>
          <w:p w14:paraId="5ECC6A69" w14:textId="15DFE47F" w:rsidR="00E16A01" w:rsidRPr="003405BF" w:rsidRDefault="005728B2">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6"/>
                <w:lang w:val="es-EC"/>
              </w:rPr>
            </w:pPr>
            <w:r w:rsidRPr="003405BF">
              <w:rPr>
                <w:rFonts w:ascii="Arial" w:hAnsi="Arial" w:cs="Arial"/>
                <w:b/>
                <w:bCs/>
                <w:color w:val="FFFFFF" w:themeColor="background1"/>
                <w:sz w:val="16"/>
                <w:lang w:val="es-EC"/>
              </w:rPr>
              <w:t>[6]</w:t>
            </w:r>
          </w:p>
        </w:tc>
      </w:tr>
      <w:tr w:rsidR="00E16A01" w:rsidRPr="00412DD9" w14:paraId="6D0CC424" w14:textId="77777777" w:rsidTr="007F5297">
        <w:trPr>
          <w:trHeight w:val="397"/>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B62FBA5" w14:textId="77777777" w:rsidR="00E16A01" w:rsidRPr="00412DD9" w:rsidRDefault="00E16A01" w:rsidP="00797439">
            <w:pPr>
              <w:tabs>
                <w:tab w:val="left" w:pos="10260"/>
              </w:tabs>
              <w:jc w:val="center"/>
              <w:rPr>
                <w:rFonts w:ascii="Arial" w:hAnsi="Arial" w:cs="Arial"/>
                <w:b w:val="0"/>
                <w:bCs w:val="0"/>
                <w:color w:val="2683C6" w:themeColor="accent2"/>
                <w:sz w:val="16"/>
                <w:lang w:val="es-EC"/>
              </w:rPr>
            </w:pPr>
          </w:p>
        </w:tc>
        <w:tc>
          <w:tcPr>
            <w:tcW w:w="2551" w:type="dxa"/>
            <w:vAlign w:val="center"/>
          </w:tcPr>
          <w:p w14:paraId="1F5CDC7C"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c>
          <w:tcPr>
            <w:tcW w:w="2268" w:type="dxa"/>
            <w:vAlign w:val="center"/>
          </w:tcPr>
          <w:p w14:paraId="4883381E"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r>
      <w:tr w:rsidR="00E16A01" w:rsidRPr="00412DD9" w14:paraId="041E60F4" w14:textId="77777777" w:rsidTr="007F529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286FC06" w14:textId="77777777" w:rsidR="00E16A01" w:rsidRPr="00412DD9" w:rsidRDefault="00E16A01" w:rsidP="00797439">
            <w:pPr>
              <w:tabs>
                <w:tab w:val="left" w:pos="10260"/>
              </w:tabs>
              <w:jc w:val="center"/>
              <w:rPr>
                <w:rFonts w:ascii="Arial" w:hAnsi="Arial" w:cs="Arial"/>
                <w:b w:val="0"/>
                <w:bCs w:val="0"/>
                <w:color w:val="2683C6" w:themeColor="accent2"/>
                <w:sz w:val="16"/>
                <w:lang w:val="es-EC"/>
              </w:rPr>
            </w:pPr>
          </w:p>
        </w:tc>
        <w:tc>
          <w:tcPr>
            <w:tcW w:w="2551" w:type="dxa"/>
            <w:vAlign w:val="center"/>
          </w:tcPr>
          <w:p w14:paraId="3F7F5BAE" w14:textId="77777777" w:rsidR="00E16A01" w:rsidRPr="00412DD9"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6"/>
                <w:lang w:val="es-EC"/>
              </w:rPr>
            </w:pPr>
          </w:p>
        </w:tc>
        <w:tc>
          <w:tcPr>
            <w:tcW w:w="2268" w:type="dxa"/>
            <w:vAlign w:val="center"/>
          </w:tcPr>
          <w:p w14:paraId="13ECF276" w14:textId="77777777" w:rsidR="00E16A01" w:rsidRPr="00412DD9"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6"/>
                <w:lang w:val="es-EC"/>
              </w:rPr>
            </w:pPr>
          </w:p>
        </w:tc>
      </w:tr>
      <w:tr w:rsidR="00E16A01" w:rsidRPr="00412DD9" w14:paraId="6F2321BE" w14:textId="77777777" w:rsidTr="007F5297">
        <w:trPr>
          <w:trHeight w:val="397"/>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134735E7" w14:textId="77777777" w:rsidR="00E16A01" w:rsidRPr="00412DD9" w:rsidRDefault="00E16A01" w:rsidP="00797439">
            <w:pPr>
              <w:tabs>
                <w:tab w:val="left" w:pos="10260"/>
              </w:tabs>
              <w:jc w:val="center"/>
              <w:rPr>
                <w:rFonts w:ascii="Arial" w:hAnsi="Arial" w:cs="Arial"/>
                <w:b w:val="0"/>
                <w:bCs w:val="0"/>
                <w:color w:val="2683C6" w:themeColor="accent2"/>
                <w:sz w:val="16"/>
                <w:lang w:val="es-EC"/>
              </w:rPr>
            </w:pPr>
          </w:p>
        </w:tc>
        <w:tc>
          <w:tcPr>
            <w:tcW w:w="2551" w:type="dxa"/>
            <w:vAlign w:val="center"/>
          </w:tcPr>
          <w:p w14:paraId="2DEBA115"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c>
          <w:tcPr>
            <w:tcW w:w="2268" w:type="dxa"/>
            <w:vAlign w:val="center"/>
          </w:tcPr>
          <w:p w14:paraId="438F6504"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r>
      <w:tr w:rsidR="00E16A01" w:rsidRPr="00412DD9" w14:paraId="27F67F70" w14:textId="77777777" w:rsidTr="007F529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6FD25A7A" w14:textId="77777777" w:rsidR="00E16A01" w:rsidRPr="00412DD9" w:rsidRDefault="00E16A01" w:rsidP="00797439">
            <w:pPr>
              <w:tabs>
                <w:tab w:val="left" w:pos="10260"/>
              </w:tabs>
              <w:jc w:val="center"/>
              <w:rPr>
                <w:rFonts w:ascii="Arial" w:hAnsi="Arial" w:cs="Arial"/>
                <w:b w:val="0"/>
                <w:bCs w:val="0"/>
                <w:color w:val="2683C6" w:themeColor="accent2"/>
                <w:sz w:val="16"/>
                <w:lang w:val="es-EC"/>
              </w:rPr>
            </w:pPr>
          </w:p>
        </w:tc>
        <w:tc>
          <w:tcPr>
            <w:tcW w:w="2551" w:type="dxa"/>
            <w:vAlign w:val="center"/>
          </w:tcPr>
          <w:p w14:paraId="73E5E22B" w14:textId="77777777" w:rsidR="00E16A01" w:rsidRPr="00412DD9"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6"/>
                <w:lang w:val="es-EC"/>
              </w:rPr>
            </w:pPr>
          </w:p>
        </w:tc>
        <w:tc>
          <w:tcPr>
            <w:tcW w:w="2268" w:type="dxa"/>
            <w:vAlign w:val="center"/>
          </w:tcPr>
          <w:p w14:paraId="55228288" w14:textId="77777777" w:rsidR="00E16A01" w:rsidRPr="00412DD9" w:rsidRDefault="00E16A01">
            <w:pPr>
              <w:tabs>
                <w:tab w:val="left" w:pos="10260"/>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683C6" w:themeColor="accent2"/>
                <w:sz w:val="16"/>
                <w:lang w:val="es-EC"/>
              </w:rPr>
            </w:pPr>
          </w:p>
        </w:tc>
      </w:tr>
      <w:tr w:rsidR="00E16A01" w:rsidRPr="00412DD9" w14:paraId="00C64F9C" w14:textId="77777777" w:rsidTr="007F5297">
        <w:trPr>
          <w:trHeight w:val="397"/>
          <w:jc w:val="center"/>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54F5F77" w14:textId="77777777" w:rsidR="00E16A01" w:rsidRPr="00412DD9" w:rsidRDefault="00E16A01" w:rsidP="00797439">
            <w:pPr>
              <w:tabs>
                <w:tab w:val="left" w:pos="10260"/>
              </w:tabs>
              <w:jc w:val="center"/>
              <w:rPr>
                <w:rFonts w:ascii="Arial" w:hAnsi="Arial" w:cs="Arial"/>
                <w:b w:val="0"/>
                <w:bCs w:val="0"/>
                <w:color w:val="2683C6" w:themeColor="accent2"/>
                <w:sz w:val="16"/>
                <w:lang w:val="es-EC"/>
              </w:rPr>
            </w:pPr>
          </w:p>
        </w:tc>
        <w:tc>
          <w:tcPr>
            <w:tcW w:w="2551" w:type="dxa"/>
            <w:vAlign w:val="center"/>
          </w:tcPr>
          <w:p w14:paraId="010E5969"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c>
          <w:tcPr>
            <w:tcW w:w="2268" w:type="dxa"/>
            <w:vAlign w:val="center"/>
          </w:tcPr>
          <w:p w14:paraId="1E88CA51" w14:textId="77777777" w:rsidR="00E16A01" w:rsidRPr="00412DD9" w:rsidRDefault="00E16A01">
            <w:pPr>
              <w:tabs>
                <w:tab w:val="left" w:pos="10260"/>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683C6" w:themeColor="accent2"/>
                <w:sz w:val="16"/>
                <w:lang w:val="es-EC"/>
              </w:rPr>
            </w:pPr>
          </w:p>
        </w:tc>
      </w:tr>
    </w:tbl>
    <w:p w14:paraId="57AD4D69" w14:textId="5F446763" w:rsidR="00744FDC" w:rsidRDefault="00744FDC">
      <w:pPr>
        <w:tabs>
          <w:tab w:val="left" w:pos="10260"/>
        </w:tabs>
        <w:jc w:val="both"/>
        <w:rPr>
          <w:rFonts w:ascii="Arial" w:hAnsi="Arial" w:cs="Arial"/>
          <w:sz w:val="20"/>
          <w:lang w:val="es-EC"/>
        </w:rPr>
      </w:pPr>
    </w:p>
    <w:p w14:paraId="5E3F28E4" w14:textId="77777777" w:rsidR="00B9572A" w:rsidRPr="0086076B" w:rsidRDefault="00B9572A">
      <w:pPr>
        <w:tabs>
          <w:tab w:val="left" w:pos="10260"/>
        </w:tabs>
        <w:jc w:val="both"/>
        <w:rPr>
          <w:rFonts w:ascii="Arial" w:hAnsi="Arial" w:cs="Arial"/>
          <w:sz w:val="20"/>
          <w:lang w:val="es-EC"/>
        </w:rPr>
      </w:pPr>
    </w:p>
    <w:p w14:paraId="555375B5" w14:textId="5885B32E" w:rsidR="005C2AB5" w:rsidRPr="00045969" w:rsidRDefault="005C2AB5" w:rsidP="00B9572A">
      <w:pPr>
        <w:shd w:val="clear" w:color="auto" w:fill="6067A9"/>
        <w:tabs>
          <w:tab w:val="left" w:pos="10260"/>
        </w:tabs>
        <w:rPr>
          <w:rFonts w:ascii="Arial" w:hAnsi="Arial" w:cs="Arial"/>
          <w:b/>
          <w:color w:val="FFFFFF" w:themeColor="background1"/>
          <w:lang w:val="es-EC"/>
        </w:rPr>
      </w:pPr>
      <w:r w:rsidRPr="00045969">
        <w:rPr>
          <w:rFonts w:ascii="Arial" w:hAnsi="Arial" w:cs="Arial"/>
          <w:b/>
          <w:color w:val="FFFFFF" w:themeColor="background1"/>
          <w:lang w:val="es-EC"/>
        </w:rPr>
        <w:t xml:space="preserve">SECCIÓN </w:t>
      </w:r>
      <w:r w:rsidR="00A548B7" w:rsidRPr="00045969">
        <w:rPr>
          <w:rFonts w:ascii="Arial" w:hAnsi="Arial" w:cs="Arial"/>
          <w:b/>
          <w:color w:val="FFFFFF" w:themeColor="background1"/>
          <w:lang w:val="es-EC"/>
        </w:rPr>
        <w:t>6</w:t>
      </w:r>
      <w:r w:rsidRPr="00045969">
        <w:rPr>
          <w:rFonts w:ascii="Arial" w:hAnsi="Arial" w:cs="Arial"/>
          <w:b/>
          <w:color w:val="FFFFFF" w:themeColor="background1"/>
          <w:lang w:val="es-EC"/>
        </w:rPr>
        <w:t xml:space="preserve">: DOCUMENTOS ADICIONALES </w:t>
      </w:r>
    </w:p>
    <w:p w14:paraId="5F27049C" w14:textId="77777777" w:rsidR="00045969" w:rsidRPr="00045969" w:rsidRDefault="00045969" w:rsidP="00045969">
      <w:pPr>
        <w:tabs>
          <w:tab w:val="left" w:pos="10260"/>
        </w:tabs>
        <w:jc w:val="both"/>
        <w:rPr>
          <w:rFonts w:ascii="Arial" w:hAnsi="Arial" w:cs="Arial"/>
          <w:color w:val="284484"/>
          <w:sz w:val="16"/>
          <w:lang w:val="es-EC"/>
        </w:rPr>
      </w:pPr>
    </w:p>
    <w:p w14:paraId="1FFC7E81" w14:textId="6B82B03B" w:rsidR="00A3621D" w:rsidRDefault="005C2AB5">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r w:rsidRPr="00041464">
        <w:rPr>
          <w:rFonts w:ascii="Arial" w:hAnsi="Arial" w:cs="Arial"/>
          <w:b/>
          <w:color w:val="284484"/>
          <w:sz w:val="18"/>
          <w:lang w:val="es-EC"/>
        </w:rPr>
        <w:t>Instrucciones:</w:t>
      </w:r>
      <w:r w:rsidRPr="00041464">
        <w:rPr>
          <w:rFonts w:ascii="Arial" w:hAnsi="Arial" w:cs="Arial"/>
          <w:color w:val="284484"/>
          <w:sz w:val="18"/>
          <w:lang w:val="es-EC"/>
        </w:rPr>
        <w:t xml:space="preserve"> Los siguientes documentos se adjuntarán a la notificación de concentración guardando el orden que se detalla a continuación</w:t>
      </w:r>
      <w:r w:rsidR="00252988" w:rsidRPr="00041464">
        <w:rPr>
          <w:rFonts w:ascii="Arial" w:hAnsi="Arial" w:cs="Arial"/>
          <w:color w:val="284484"/>
          <w:sz w:val="18"/>
          <w:lang w:val="es-EC"/>
        </w:rPr>
        <w:t xml:space="preserve"> y con la titulación propuesta en este formulario</w:t>
      </w:r>
      <w:r w:rsidRPr="00041464">
        <w:rPr>
          <w:rFonts w:ascii="Arial" w:hAnsi="Arial" w:cs="Arial"/>
          <w:color w:val="284484"/>
          <w:sz w:val="18"/>
          <w:lang w:val="es-EC"/>
        </w:rPr>
        <w:t xml:space="preserve">. </w:t>
      </w:r>
      <w:r w:rsidR="00302AE7" w:rsidRPr="00041464">
        <w:rPr>
          <w:rFonts w:ascii="Arial" w:hAnsi="Arial" w:cs="Arial"/>
          <w:color w:val="284484"/>
          <w:sz w:val="18"/>
          <w:lang w:val="es-EC"/>
        </w:rPr>
        <w:t xml:space="preserve">Si se desea </w:t>
      </w:r>
      <w:r w:rsidRPr="00041464">
        <w:rPr>
          <w:rFonts w:ascii="Arial" w:hAnsi="Arial" w:cs="Arial"/>
          <w:color w:val="284484"/>
          <w:sz w:val="18"/>
          <w:lang w:val="es-EC"/>
        </w:rPr>
        <w:t xml:space="preserve">adjuntar </w:t>
      </w:r>
      <w:r w:rsidR="00302AE7" w:rsidRPr="00041464">
        <w:rPr>
          <w:rFonts w:ascii="Arial" w:hAnsi="Arial" w:cs="Arial"/>
          <w:color w:val="284484"/>
          <w:sz w:val="18"/>
          <w:lang w:val="es-EC"/>
        </w:rPr>
        <w:t>algún documento adicional deberá continuar la numeración establecida</w:t>
      </w:r>
      <w:r w:rsidRPr="00041464">
        <w:rPr>
          <w:rFonts w:ascii="Arial" w:hAnsi="Arial" w:cs="Arial"/>
          <w:color w:val="284484"/>
          <w:sz w:val="18"/>
          <w:lang w:val="es-EC"/>
        </w:rPr>
        <w:t xml:space="preserve">. </w:t>
      </w:r>
    </w:p>
    <w:p w14:paraId="5DED6129" w14:textId="77777777" w:rsidR="007F5297" w:rsidRPr="00041464" w:rsidRDefault="007F529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jc w:val="both"/>
        <w:rPr>
          <w:rFonts w:ascii="Arial" w:hAnsi="Arial" w:cs="Arial"/>
          <w:color w:val="284484"/>
          <w:sz w:val="18"/>
          <w:lang w:val="es-EC"/>
        </w:rPr>
      </w:pPr>
    </w:p>
    <w:p w14:paraId="348DEEA2" w14:textId="0471AC9A" w:rsidR="00A3621D" w:rsidRPr="00041464" w:rsidRDefault="00A3621D" w:rsidP="00A3621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D9D9D9" w:themeFill="background1" w:themeFillShade="D9"/>
        <w:tabs>
          <w:tab w:val="left" w:pos="10260"/>
        </w:tabs>
        <w:spacing w:line="276" w:lineRule="auto"/>
        <w:jc w:val="both"/>
        <w:rPr>
          <w:rFonts w:ascii="Arial" w:hAnsi="Arial" w:cs="Arial"/>
          <w:color w:val="284484"/>
          <w:sz w:val="18"/>
          <w:lang w:val="es-EC"/>
        </w:rPr>
      </w:pPr>
      <w:r w:rsidRPr="00041464">
        <w:rPr>
          <w:rFonts w:ascii="Arial" w:hAnsi="Arial" w:cs="Arial"/>
          <w:color w:val="284484"/>
          <w:sz w:val="18"/>
          <w:lang w:val="es-EC"/>
        </w:rPr>
        <w:t xml:space="preserve">Se recuerda al notificante que deben remitir extractos no confidenciales (en caso de aplicar) del formulario de notificación, así como de los documentos adicionales remitidos a la Superintendencia de Control del Poder de Mercado. Para el efecto, deberá tomar en cuenta la normativa vigente de tratamiento de confidencialidad. Se recomienda evitar censurar documentos íntegros y remitir extractos donde se censure datos estrictamente sensibles o aquellos que no puedan ser divulgados a terceros, en este caso opiniones, estimaciones, detalles generales del mercado o de la operación de concentración, deberán constar de manera íntegra en los extractos. </w:t>
      </w:r>
    </w:p>
    <w:p w14:paraId="505E55AE" w14:textId="77777777" w:rsidR="005C2AB5" w:rsidRPr="00A556F1" w:rsidRDefault="005C2AB5">
      <w:pPr>
        <w:tabs>
          <w:tab w:val="left" w:pos="10260"/>
        </w:tabs>
        <w:jc w:val="both"/>
        <w:rPr>
          <w:rFonts w:ascii="Arial" w:hAnsi="Arial" w:cs="Arial"/>
          <w:color w:val="284484"/>
          <w:sz w:val="16"/>
          <w:lang w:val="es-EC"/>
        </w:rPr>
      </w:pPr>
    </w:p>
    <w:p w14:paraId="6B5A8190" w14:textId="1FC87B62" w:rsidR="005C2AB5" w:rsidRPr="007F5297" w:rsidRDefault="005C2AB5"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1</w:t>
      </w:r>
      <w:r w:rsidR="00DC1742" w:rsidRPr="007F5297">
        <w:rPr>
          <w:rFonts w:ascii="Arial" w:hAnsi="Arial" w:cs="Arial"/>
          <w:b/>
          <w:color w:val="284484"/>
          <w:sz w:val="21"/>
          <w:szCs w:val="21"/>
          <w:lang w:val="es-EC"/>
        </w:rPr>
        <w:t xml:space="preserve">. </w:t>
      </w:r>
      <w:r w:rsidRPr="007F5297">
        <w:rPr>
          <w:rFonts w:ascii="Arial" w:hAnsi="Arial" w:cs="Arial"/>
          <w:b/>
          <w:color w:val="284484"/>
          <w:sz w:val="21"/>
          <w:szCs w:val="21"/>
          <w:lang w:val="es-EC"/>
        </w:rPr>
        <w:t>Copia de los document</w:t>
      </w:r>
      <w:r w:rsidR="003405BF">
        <w:rPr>
          <w:rFonts w:ascii="Arial" w:hAnsi="Arial" w:cs="Arial"/>
          <w:b/>
          <w:color w:val="284484"/>
          <w:sz w:val="21"/>
          <w:szCs w:val="21"/>
          <w:lang w:val="es-EC"/>
        </w:rPr>
        <w:t>os relativos al proyecto de acto</w:t>
      </w:r>
      <w:r w:rsidRPr="007F5297">
        <w:rPr>
          <w:rFonts w:ascii="Arial" w:hAnsi="Arial" w:cs="Arial"/>
          <w:b/>
          <w:color w:val="284484"/>
          <w:sz w:val="21"/>
          <w:szCs w:val="21"/>
          <w:lang w:val="es-EC"/>
        </w:rPr>
        <w:t xml:space="preserve"> jurídico que dará lugar a la operación de concentración</w:t>
      </w:r>
      <w:r w:rsidR="000344B4" w:rsidRPr="007F5297">
        <w:rPr>
          <w:rFonts w:ascii="Arial" w:hAnsi="Arial" w:cs="Arial"/>
          <w:b/>
          <w:color w:val="284484"/>
          <w:sz w:val="21"/>
          <w:szCs w:val="21"/>
          <w:lang w:val="es-EC"/>
        </w:rPr>
        <w:t xml:space="preserve">, con su traducción en caso en caso se ser procedente. </w:t>
      </w:r>
    </w:p>
    <w:p w14:paraId="0A295918" w14:textId="77777777" w:rsidR="00252988" w:rsidRPr="007F5297" w:rsidRDefault="00252988" w:rsidP="00083C20">
      <w:pPr>
        <w:jc w:val="both"/>
        <w:rPr>
          <w:rFonts w:ascii="Arial" w:hAnsi="Arial" w:cs="Arial"/>
          <w:b/>
          <w:color w:val="284484"/>
          <w:sz w:val="21"/>
          <w:szCs w:val="21"/>
          <w:lang w:val="es-EC"/>
        </w:rPr>
      </w:pPr>
    </w:p>
    <w:p w14:paraId="41012907" w14:textId="24DA184D" w:rsidR="005C2AB5" w:rsidRPr="007F5297" w:rsidRDefault="005C2AB5"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2</w:t>
      </w:r>
      <w:r w:rsidR="00DC1742" w:rsidRPr="007F5297">
        <w:rPr>
          <w:rFonts w:ascii="Arial" w:hAnsi="Arial" w:cs="Arial"/>
          <w:b/>
          <w:color w:val="284484"/>
          <w:sz w:val="21"/>
          <w:szCs w:val="21"/>
          <w:lang w:val="es-EC"/>
        </w:rPr>
        <w:t xml:space="preserve">. </w:t>
      </w:r>
      <w:r w:rsidRPr="007F5297">
        <w:rPr>
          <w:rFonts w:ascii="Arial" w:hAnsi="Arial" w:cs="Arial"/>
          <w:b/>
          <w:color w:val="284484"/>
          <w:sz w:val="21"/>
          <w:szCs w:val="21"/>
          <w:lang w:val="es-EC"/>
        </w:rPr>
        <w:t>Estados financieros del último ejercicio de cada uno de los operadores económicos que interviene en la operación de concentración.</w:t>
      </w:r>
    </w:p>
    <w:p w14:paraId="648FDAF7" w14:textId="77777777" w:rsidR="00252988" w:rsidRPr="007F5297" w:rsidRDefault="00252988" w:rsidP="00083C20">
      <w:pPr>
        <w:jc w:val="both"/>
        <w:rPr>
          <w:rFonts w:ascii="Arial" w:hAnsi="Arial" w:cs="Arial"/>
          <w:b/>
          <w:color w:val="284484"/>
          <w:sz w:val="21"/>
          <w:szCs w:val="21"/>
          <w:lang w:val="es-EC"/>
        </w:rPr>
      </w:pPr>
    </w:p>
    <w:p w14:paraId="6FCFFD29" w14:textId="4E9331A8" w:rsidR="005C2AB5" w:rsidRPr="007F5297" w:rsidRDefault="0072585C"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3</w:t>
      </w:r>
      <w:r w:rsidR="00DC1742" w:rsidRPr="007F5297">
        <w:rPr>
          <w:rFonts w:ascii="Arial" w:hAnsi="Arial" w:cs="Arial"/>
          <w:b/>
          <w:color w:val="284484"/>
          <w:sz w:val="21"/>
          <w:szCs w:val="21"/>
          <w:lang w:val="es-EC"/>
        </w:rPr>
        <w:t xml:space="preserve">. </w:t>
      </w:r>
      <w:r w:rsidR="005C2AB5" w:rsidRPr="007F5297">
        <w:rPr>
          <w:rFonts w:ascii="Arial" w:hAnsi="Arial" w:cs="Arial"/>
          <w:b/>
          <w:color w:val="284484"/>
          <w:sz w:val="21"/>
          <w:szCs w:val="21"/>
          <w:lang w:val="es-EC"/>
        </w:rPr>
        <w:t>Solicitud de confidencialidad respecto a la información entregada o parte de ella. La Superintendencia de Control del Poder de Mercado, luego del análisis que corresponda, resolverá sobre lo solicitado.</w:t>
      </w:r>
    </w:p>
    <w:p w14:paraId="192FF526" w14:textId="77777777" w:rsidR="00252988" w:rsidRPr="007F5297" w:rsidRDefault="00252988" w:rsidP="00083C20">
      <w:pPr>
        <w:jc w:val="both"/>
        <w:rPr>
          <w:rFonts w:ascii="Arial" w:hAnsi="Arial" w:cs="Arial"/>
          <w:b/>
          <w:color w:val="284484"/>
          <w:sz w:val="21"/>
          <w:szCs w:val="21"/>
          <w:lang w:val="es-EC"/>
        </w:rPr>
      </w:pPr>
    </w:p>
    <w:p w14:paraId="6ACDBF5E" w14:textId="5D495CC3" w:rsidR="000344B4" w:rsidRPr="007F5297" w:rsidRDefault="0072585C"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4</w:t>
      </w:r>
      <w:r w:rsidR="00DC1742" w:rsidRPr="007F5297">
        <w:rPr>
          <w:rFonts w:ascii="Arial" w:hAnsi="Arial" w:cs="Arial"/>
          <w:b/>
          <w:color w:val="284484"/>
          <w:sz w:val="21"/>
          <w:szCs w:val="21"/>
          <w:lang w:val="es-EC"/>
        </w:rPr>
        <w:t xml:space="preserve">. </w:t>
      </w:r>
      <w:r w:rsidR="000344B4" w:rsidRPr="007F5297">
        <w:rPr>
          <w:rFonts w:ascii="Arial" w:hAnsi="Arial" w:cs="Arial"/>
          <w:b/>
          <w:color w:val="284484"/>
          <w:sz w:val="21"/>
          <w:szCs w:val="21"/>
          <w:lang w:val="es-EC"/>
        </w:rPr>
        <w:t>Extracto</w:t>
      </w:r>
      <w:r w:rsidR="00A3621D" w:rsidRPr="007F5297">
        <w:rPr>
          <w:rFonts w:ascii="Arial" w:hAnsi="Arial" w:cs="Arial"/>
          <w:b/>
          <w:color w:val="284484"/>
          <w:sz w:val="21"/>
          <w:szCs w:val="21"/>
          <w:lang w:val="es-EC"/>
        </w:rPr>
        <w:t>s</w:t>
      </w:r>
      <w:r w:rsidR="000344B4" w:rsidRPr="007F5297">
        <w:rPr>
          <w:rFonts w:ascii="Arial" w:hAnsi="Arial" w:cs="Arial"/>
          <w:b/>
          <w:color w:val="284484"/>
          <w:sz w:val="21"/>
          <w:szCs w:val="21"/>
          <w:lang w:val="es-EC"/>
        </w:rPr>
        <w:t xml:space="preserve"> no confidencial</w:t>
      </w:r>
      <w:r w:rsidR="00A3621D" w:rsidRPr="007F5297">
        <w:rPr>
          <w:rFonts w:ascii="Arial" w:hAnsi="Arial" w:cs="Arial"/>
          <w:b/>
          <w:color w:val="284484"/>
          <w:sz w:val="21"/>
          <w:szCs w:val="21"/>
          <w:lang w:val="es-EC"/>
        </w:rPr>
        <w:t>es</w:t>
      </w:r>
      <w:r w:rsidR="000344B4" w:rsidRPr="007F5297">
        <w:rPr>
          <w:rFonts w:ascii="Arial" w:hAnsi="Arial" w:cs="Arial"/>
          <w:b/>
          <w:color w:val="284484"/>
          <w:sz w:val="21"/>
          <w:szCs w:val="21"/>
          <w:lang w:val="es-EC"/>
        </w:rPr>
        <w:t xml:space="preserve"> de la información que se ha solicitado se clasifique como confidencial en el Anexo 3</w:t>
      </w:r>
    </w:p>
    <w:p w14:paraId="3B86E63C" w14:textId="77777777" w:rsidR="000344B4" w:rsidRPr="007F5297" w:rsidRDefault="000344B4" w:rsidP="00083C20">
      <w:pPr>
        <w:jc w:val="both"/>
        <w:rPr>
          <w:rFonts w:ascii="Arial" w:hAnsi="Arial" w:cs="Arial"/>
          <w:b/>
          <w:color w:val="284484"/>
          <w:sz w:val="21"/>
          <w:szCs w:val="21"/>
          <w:lang w:val="es-EC"/>
        </w:rPr>
      </w:pPr>
    </w:p>
    <w:p w14:paraId="270D15A8" w14:textId="3C61C6BF" w:rsidR="005C2AB5" w:rsidRPr="007F5297" w:rsidRDefault="000344B4"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 xml:space="preserve">Anexo 5 </w:t>
      </w:r>
      <w:r w:rsidR="005C2AB5" w:rsidRPr="007F5297">
        <w:rPr>
          <w:rFonts w:ascii="Arial" w:hAnsi="Arial" w:cs="Arial"/>
          <w:b/>
          <w:color w:val="284484"/>
          <w:sz w:val="21"/>
          <w:szCs w:val="21"/>
          <w:lang w:val="es-EC"/>
        </w:rPr>
        <w:t>Declaración juramentada de que la informaci</w:t>
      </w:r>
      <w:r w:rsidRPr="007F5297">
        <w:rPr>
          <w:rFonts w:ascii="Arial" w:hAnsi="Arial" w:cs="Arial"/>
          <w:b/>
          <w:color w:val="284484"/>
          <w:sz w:val="21"/>
          <w:szCs w:val="21"/>
          <w:lang w:val="es-EC"/>
        </w:rPr>
        <w:t>ón</w:t>
      </w:r>
      <w:r w:rsidR="005C2AB5" w:rsidRPr="007F5297">
        <w:rPr>
          <w:rFonts w:ascii="Arial" w:hAnsi="Arial" w:cs="Arial"/>
          <w:b/>
          <w:color w:val="284484"/>
          <w:sz w:val="21"/>
          <w:szCs w:val="21"/>
          <w:lang w:val="es-EC"/>
        </w:rPr>
        <w:t xml:space="preserve"> </w:t>
      </w:r>
      <w:r w:rsidRPr="007F5297">
        <w:rPr>
          <w:rFonts w:ascii="Arial" w:hAnsi="Arial" w:cs="Arial"/>
          <w:b/>
          <w:color w:val="284484"/>
          <w:sz w:val="21"/>
          <w:szCs w:val="21"/>
          <w:lang w:val="es-EC"/>
        </w:rPr>
        <w:t xml:space="preserve">proporcionada </w:t>
      </w:r>
      <w:r w:rsidR="005C2AB5" w:rsidRPr="007F5297">
        <w:rPr>
          <w:rFonts w:ascii="Arial" w:hAnsi="Arial" w:cs="Arial"/>
          <w:b/>
          <w:color w:val="284484"/>
          <w:sz w:val="21"/>
          <w:szCs w:val="21"/>
          <w:lang w:val="es-EC"/>
        </w:rPr>
        <w:t>en la notificación y sus documentos anexos son ciertas y que las opiniones, cálculos estimaciones han sido realizadas de buena fe.</w:t>
      </w:r>
    </w:p>
    <w:p w14:paraId="7ACB8697" w14:textId="77777777" w:rsidR="00D72147" w:rsidRPr="007F5297" w:rsidRDefault="00D72147" w:rsidP="00083C20">
      <w:pPr>
        <w:jc w:val="both"/>
        <w:rPr>
          <w:rFonts w:ascii="Arial" w:hAnsi="Arial" w:cs="Arial"/>
          <w:b/>
          <w:color w:val="284484"/>
          <w:sz w:val="21"/>
          <w:szCs w:val="21"/>
          <w:lang w:val="es-EC"/>
        </w:rPr>
      </w:pPr>
    </w:p>
    <w:p w14:paraId="68475142" w14:textId="3FB0B422" w:rsidR="00D72147" w:rsidRPr="007F5297" w:rsidRDefault="00CA40E9"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6</w:t>
      </w:r>
      <w:r w:rsidR="00D72147" w:rsidRPr="007F5297">
        <w:rPr>
          <w:rFonts w:ascii="Arial" w:hAnsi="Arial" w:cs="Arial"/>
          <w:b/>
          <w:color w:val="284484"/>
          <w:sz w:val="21"/>
          <w:szCs w:val="21"/>
          <w:lang w:val="es-EC"/>
        </w:rPr>
        <w:t xml:space="preserve">. </w:t>
      </w:r>
      <w:r w:rsidR="000344B4" w:rsidRPr="007F5297">
        <w:rPr>
          <w:rFonts w:ascii="Arial" w:hAnsi="Arial" w:cs="Arial"/>
          <w:b/>
          <w:color w:val="284484"/>
          <w:sz w:val="21"/>
          <w:szCs w:val="21"/>
          <w:lang w:val="es-EC"/>
        </w:rPr>
        <w:t>Análisis, informes y estudios que se consideren relevantes (en caso de aplicar).</w:t>
      </w:r>
    </w:p>
    <w:p w14:paraId="200661DF" w14:textId="77777777" w:rsidR="0072585C" w:rsidRPr="007F5297" w:rsidRDefault="0072585C" w:rsidP="00083C20">
      <w:pPr>
        <w:jc w:val="both"/>
        <w:rPr>
          <w:rFonts w:ascii="Arial" w:hAnsi="Arial" w:cs="Arial"/>
          <w:b/>
          <w:color w:val="284484"/>
          <w:sz w:val="21"/>
          <w:szCs w:val="21"/>
          <w:lang w:val="es-EC"/>
        </w:rPr>
      </w:pPr>
    </w:p>
    <w:p w14:paraId="1FB006F9" w14:textId="5D76FADA" w:rsidR="005535E5" w:rsidRPr="007F5297" w:rsidRDefault="00CA40E9"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7</w:t>
      </w:r>
      <w:r w:rsidR="0072585C" w:rsidRPr="007F5297">
        <w:rPr>
          <w:rFonts w:ascii="Arial" w:hAnsi="Arial" w:cs="Arial"/>
          <w:b/>
          <w:color w:val="284484"/>
          <w:sz w:val="21"/>
          <w:szCs w:val="21"/>
          <w:lang w:val="es-EC"/>
        </w:rPr>
        <w:t>.</w:t>
      </w:r>
      <w:r w:rsidR="000344B4" w:rsidRPr="007F5297">
        <w:rPr>
          <w:rFonts w:ascii="Arial" w:hAnsi="Arial" w:cs="Arial"/>
          <w:b/>
          <w:color w:val="284484"/>
          <w:sz w:val="21"/>
          <w:szCs w:val="21"/>
          <w:lang w:val="es-EC"/>
        </w:rPr>
        <w:t xml:space="preserve"> Comprobante de pago de la tasa por análisis y estudio de la operación de concentración económica.</w:t>
      </w:r>
      <w:r w:rsidR="0072585C" w:rsidRPr="007F5297">
        <w:rPr>
          <w:rFonts w:ascii="Arial" w:hAnsi="Arial" w:cs="Arial"/>
          <w:b/>
          <w:color w:val="284484"/>
          <w:sz w:val="21"/>
          <w:szCs w:val="21"/>
          <w:lang w:val="es-EC"/>
        </w:rPr>
        <w:t xml:space="preserve"> </w:t>
      </w:r>
    </w:p>
    <w:p w14:paraId="3A4ABA28" w14:textId="77777777" w:rsidR="005535E5" w:rsidRPr="007F5297" w:rsidRDefault="005535E5" w:rsidP="00083C20">
      <w:pPr>
        <w:jc w:val="both"/>
        <w:rPr>
          <w:rFonts w:ascii="Arial" w:hAnsi="Arial" w:cs="Arial"/>
          <w:b/>
          <w:color w:val="284484"/>
          <w:sz w:val="21"/>
          <w:szCs w:val="21"/>
          <w:lang w:val="es-EC"/>
        </w:rPr>
      </w:pPr>
    </w:p>
    <w:p w14:paraId="0D3AB38A" w14:textId="7F9BD489" w:rsidR="0072585C" w:rsidRPr="007F5297" w:rsidRDefault="00CA40E9" w:rsidP="00083C20">
      <w:pPr>
        <w:jc w:val="both"/>
        <w:rPr>
          <w:rFonts w:ascii="Arial" w:hAnsi="Arial" w:cs="Arial"/>
          <w:b/>
          <w:color w:val="284484"/>
          <w:sz w:val="21"/>
          <w:szCs w:val="21"/>
          <w:lang w:val="es-EC"/>
        </w:rPr>
      </w:pPr>
      <w:r w:rsidRPr="007F5297">
        <w:rPr>
          <w:rFonts w:ascii="Arial" w:hAnsi="Arial" w:cs="Arial"/>
          <w:b/>
          <w:color w:val="284484"/>
          <w:sz w:val="21"/>
          <w:szCs w:val="21"/>
          <w:lang w:val="es-EC"/>
        </w:rPr>
        <w:t>Anexo 8</w:t>
      </w:r>
      <w:r w:rsidR="005535E5" w:rsidRPr="007F5297">
        <w:rPr>
          <w:rFonts w:ascii="Arial" w:hAnsi="Arial" w:cs="Arial"/>
          <w:b/>
          <w:color w:val="284484"/>
          <w:sz w:val="21"/>
          <w:szCs w:val="21"/>
          <w:lang w:val="es-EC"/>
        </w:rPr>
        <w:t xml:space="preserve">. Otros documentos (certificado de existencia legal de los operadores económicos, poderes, entre otros) </w:t>
      </w:r>
    </w:p>
    <w:p w14:paraId="14954B0E" w14:textId="3AC4BBB8" w:rsidR="007F5297" w:rsidRDefault="007F5297">
      <w:pPr>
        <w:rPr>
          <w:rFonts w:ascii="Arial" w:hAnsi="Arial" w:cs="Arial"/>
          <w:b/>
          <w:color w:val="2683C6" w:themeColor="accent2"/>
          <w:sz w:val="21"/>
          <w:lang w:val="es-EC"/>
        </w:rPr>
      </w:pPr>
    </w:p>
    <w:p w14:paraId="22F94EE7" w14:textId="77777777" w:rsidR="00A556F1" w:rsidRPr="00412DD9" w:rsidRDefault="00A556F1" w:rsidP="00A548B7">
      <w:pPr>
        <w:jc w:val="center"/>
        <w:rPr>
          <w:rFonts w:ascii="Arial" w:hAnsi="Arial" w:cs="Arial"/>
          <w:b/>
          <w:color w:val="2683C6" w:themeColor="accent2"/>
          <w:sz w:val="21"/>
          <w:lang w:val="es-EC"/>
        </w:rPr>
      </w:pPr>
    </w:p>
    <w:p w14:paraId="38836F8A" w14:textId="269EF5FC" w:rsidR="00A548B7" w:rsidRPr="00045969" w:rsidRDefault="00A548B7" w:rsidP="00B9572A">
      <w:pPr>
        <w:shd w:val="clear" w:color="auto" w:fill="6067A9"/>
        <w:tabs>
          <w:tab w:val="left" w:pos="10260"/>
        </w:tabs>
        <w:rPr>
          <w:rFonts w:ascii="Arial" w:hAnsi="Arial" w:cs="Arial"/>
          <w:b/>
          <w:color w:val="FFFFFF" w:themeColor="background1"/>
          <w:lang w:val="es-EC"/>
        </w:rPr>
      </w:pPr>
      <w:r w:rsidRPr="00045969">
        <w:rPr>
          <w:rFonts w:ascii="Arial" w:hAnsi="Arial" w:cs="Arial"/>
          <w:b/>
          <w:color w:val="FFFFFF" w:themeColor="background1"/>
          <w:lang w:val="es-EC"/>
        </w:rPr>
        <w:t xml:space="preserve">SECCIÓN 7: NOTIFICACIONES </w:t>
      </w:r>
    </w:p>
    <w:p w14:paraId="255ADB93" w14:textId="77777777" w:rsidR="00A548B7" w:rsidRPr="00412DD9" w:rsidRDefault="00A548B7" w:rsidP="00A548B7">
      <w:pPr>
        <w:rPr>
          <w:rFonts w:ascii="Arial" w:hAnsi="Arial" w:cs="Arial"/>
          <w:b/>
          <w:color w:val="2683C6" w:themeColor="accent2"/>
          <w:sz w:val="21"/>
          <w:lang w:val="es-EC"/>
        </w:rPr>
      </w:pPr>
    </w:p>
    <w:p w14:paraId="1641FDF0" w14:textId="3BA191E0" w:rsidR="00A548B7" w:rsidRPr="007F5297" w:rsidRDefault="0086076B" w:rsidP="0086076B">
      <w:pPr>
        <w:spacing w:line="276" w:lineRule="auto"/>
        <w:jc w:val="both"/>
        <w:rPr>
          <w:rFonts w:ascii="Arial" w:hAnsi="Arial" w:cs="Arial"/>
          <w:color w:val="284484"/>
          <w:sz w:val="21"/>
          <w:szCs w:val="21"/>
          <w:lang w:val="es-EC"/>
        </w:rPr>
      </w:pPr>
      <w:r w:rsidRPr="007F5297">
        <w:rPr>
          <w:rFonts w:ascii="Arial" w:hAnsi="Arial" w:cs="Arial"/>
          <w:color w:val="284484"/>
          <w:sz w:val="21"/>
          <w:szCs w:val="21"/>
          <w:lang w:val="es-EC"/>
        </w:rPr>
        <w:t>Las notificaciones emitidas por la Superintendencia de Control del Poder de Mercado, respecto a la operación de concentración económica notificada, se las recibirá en el: casillero judicial / correos electrónicos</w:t>
      </w:r>
      <w:r w:rsidR="007F5297">
        <w:rPr>
          <w:rFonts w:ascii="Arial" w:hAnsi="Arial" w:cs="Arial"/>
          <w:color w:val="284484"/>
          <w:sz w:val="21"/>
          <w:szCs w:val="21"/>
          <w:lang w:val="es-EC"/>
        </w:rPr>
        <w:t>:</w:t>
      </w:r>
      <w:r w:rsidRPr="007F5297">
        <w:rPr>
          <w:rFonts w:ascii="Arial" w:hAnsi="Arial" w:cs="Arial"/>
          <w:color w:val="284484"/>
          <w:sz w:val="21"/>
          <w:szCs w:val="21"/>
          <w:lang w:val="es-EC"/>
        </w:rPr>
        <w:t>…………………………………………………………………………………………………………………………………………………………………………………………………………………………………………</w:t>
      </w:r>
    </w:p>
    <w:p w14:paraId="3FEC1AE5" w14:textId="77777777" w:rsidR="0053230F" w:rsidRDefault="0053230F" w:rsidP="00A548B7">
      <w:pPr>
        <w:rPr>
          <w:rFonts w:ascii="Arial" w:hAnsi="Arial" w:cs="Arial"/>
          <w:b/>
          <w:color w:val="2683C6" w:themeColor="accent2"/>
          <w:sz w:val="20"/>
          <w:lang w:val="es-EC"/>
        </w:rPr>
      </w:pPr>
    </w:p>
    <w:p w14:paraId="6B21D3B1" w14:textId="77777777" w:rsidR="0086076B" w:rsidRPr="00412DD9" w:rsidRDefault="0086076B" w:rsidP="00A548B7">
      <w:pPr>
        <w:rPr>
          <w:rFonts w:ascii="Arial" w:hAnsi="Arial" w:cs="Arial"/>
          <w:b/>
          <w:color w:val="2683C6" w:themeColor="accent2"/>
          <w:sz w:val="20"/>
          <w:lang w:val="es-EC"/>
        </w:rPr>
      </w:pPr>
    </w:p>
    <w:p w14:paraId="2B9FBBCD" w14:textId="77A47755" w:rsidR="00A548B7" w:rsidRPr="00412DD9" w:rsidRDefault="00A548B7" w:rsidP="00B9572A">
      <w:pPr>
        <w:shd w:val="clear" w:color="auto" w:fill="6067A9"/>
        <w:tabs>
          <w:tab w:val="left" w:pos="10260"/>
        </w:tabs>
        <w:rPr>
          <w:rFonts w:ascii="Arial" w:hAnsi="Arial" w:cs="Arial"/>
          <w:b/>
          <w:color w:val="FFFFFF" w:themeColor="background1"/>
          <w:sz w:val="22"/>
          <w:lang w:val="es-EC"/>
        </w:rPr>
      </w:pPr>
      <w:r w:rsidRPr="00412DD9">
        <w:rPr>
          <w:rFonts w:ascii="Arial" w:hAnsi="Arial" w:cs="Arial"/>
          <w:b/>
          <w:color w:val="FFFFFF" w:themeColor="background1"/>
          <w:sz w:val="22"/>
          <w:lang w:val="es-EC"/>
        </w:rPr>
        <w:t>SECCIÓN 8: FIRMA DEL NOTIFICANTE</w:t>
      </w:r>
    </w:p>
    <w:p w14:paraId="29F4624B" w14:textId="77777777" w:rsidR="00A548B7" w:rsidRPr="00412DD9" w:rsidRDefault="00A548B7" w:rsidP="00A548B7">
      <w:pPr>
        <w:rPr>
          <w:rFonts w:ascii="Arial" w:hAnsi="Arial" w:cs="Arial"/>
          <w:b/>
          <w:color w:val="2683C6" w:themeColor="accent2"/>
          <w:sz w:val="20"/>
          <w:lang w:val="es-EC"/>
        </w:rPr>
      </w:pPr>
    </w:p>
    <w:p w14:paraId="1F6BA147" w14:textId="77777777" w:rsidR="00A548B7" w:rsidRPr="007F5297" w:rsidRDefault="00A548B7" w:rsidP="00A548B7">
      <w:pPr>
        <w:jc w:val="both"/>
        <w:rPr>
          <w:rFonts w:ascii="Arial" w:hAnsi="Arial" w:cs="Arial"/>
          <w:color w:val="284484"/>
          <w:sz w:val="21"/>
          <w:szCs w:val="21"/>
          <w:lang w:val="es-EC"/>
        </w:rPr>
      </w:pPr>
      <w:r w:rsidRPr="007F5297">
        <w:rPr>
          <w:rFonts w:ascii="Arial" w:hAnsi="Arial" w:cs="Arial"/>
          <w:color w:val="284484"/>
          <w:sz w:val="21"/>
          <w:szCs w:val="21"/>
          <w:lang w:val="es-EC"/>
        </w:rPr>
        <w:t>Por medio del presente formulario solicito se inicie el análisis y estudio de la operación de concentración económica.</w:t>
      </w:r>
    </w:p>
    <w:p w14:paraId="7F16E5F3" w14:textId="77777777" w:rsidR="00A548B7" w:rsidRPr="00A556F1" w:rsidRDefault="00A548B7" w:rsidP="00A548B7">
      <w:pPr>
        <w:rPr>
          <w:rFonts w:ascii="Arial" w:hAnsi="Arial" w:cs="Arial"/>
          <w:color w:val="284484"/>
          <w:sz w:val="20"/>
          <w:lang w:val="es-EC"/>
        </w:rPr>
      </w:pPr>
    </w:p>
    <w:p w14:paraId="64A65480" w14:textId="77777777" w:rsidR="00985111" w:rsidRPr="00A556F1" w:rsidRDefault="00985111" w:rsidP="00A548B7">
      <w:pPr>
        <w:rPr>
          <w:rFonts w:ascii="Arial" w:hAnsi="Arial" w:cs="Arial"/>
          <w:color w:val="284484"/>
          <w:sz w:val="20"/>
          <w:lang w:val="es-EC"/>
        </w:rPr>
      </w:pPr>
    </w:p>
    <w:p w14:paraId="2C808E38" w14:textId="77777777" w:rsidR="00A548B7" w:rsidRDefault="00A548B7" w:rsidP="00A548B7">
      <w:pPr>
        <w:rPr>
          <w:rFonts w:ascii="Arial" w:hAnsi="Arial" w:cs="Arial"/>
          <w:b/>
          <w:color w:val="284484"/>
          <w:sz w:val="21"/>
          <w:lang w:val="es-EC"/>
        </w:rPr>
      </w:pPr>
    </w:p>
    <w:p w14:paraId="5154B0AF" w14:textId="77777777" w:rsidR="007F5297" w:rsidRPr="00A556F1" w:rsidRDefault="007F5297" w:rsidP="00A548B7">
      <w:pPr>
        <w:rPr>
          <w:rFonts w:ascii="Arial" w:hAnsi="Arial" w:cs="Arial"/>
          <w:b/>
          <w:color w:val="284484"/>
          <w:sz w:val="21"/>
          <w:lang w:val="es-EC"/>
        </w:rPr>
      </w:pPr>
    </w:p>
    <w:p w14:paraId="62B3F88A" w14:textId="77777777" w:rsidR="00A548B7" w:rsidRPr="00A556F1" w:rsidRDefault="00A548B7" w:rsidP="00A548B7">
      <w:pPr>
        <w:rPr>
          <w:rFonts w:ascii="Arial" w:hAnsi="Arial" w:cs="Arial"/>
          <w:b/>
          <w:color w:val="284484"/>
          <w:sz w:val="21"/>
          <w:lang w:val="es-EC"/>
        </w:rPr>
      </w:pPr>
    </w:p>
    <w:p w14:paraId="2D52BCE5" w14:textId="77777777" w:rsidR="00A548B7" w:rsidRPr="00A556F1" w:rsidRDefault="00A548B7" w:rsidP="00A548B7">
      <w:pPr>
        <w:jc w:val="center"/>
        <w:rPr>
          <w:rFonts w:ascii="Arial" w:hAnsi="Arial" w:cs="Arial"/>
          <w:b/>
          <w:color w:val="284484"/>
          <w:sz w:val="21"/>
          <w:lang w:val="es-EC"/>
        </w:rPr>
      </w:pPr>
      <w:r w:rsidRPr="00A556F1">
        <w:rPr>
          <w:rFonts w:ascii="Arial" w:hAnsi="Arial" w:cs="Arial"/>
          <w:b/>
          <w:color w:val="284484"/>
          <w:sz w:val="21"/>
          <w:lang w:val="es-EC"/>
        </w:rPr>
        <w:t>……………………………………………</w:t>
      </w:r>
    </w:p>
    <w:p w14:paraId="5A257335" w14:textId="06AE37FB" w:rsidR="00A548B7" w:rsidRPr="007F5297" w:rsidRDefault="00985111" w:rsidP="00985111">
      <w:pPr>
        <w:jc w:val="center"/>
        <w:rPr>
          <w:rFonts w:ascii="Arial" w:hAnsi="Arial" w:cs="Arial"/>
          <w:b/>
          <w:color w:val="284484"/>
          <w:sz w:val="21"/>
          <w:szCs w:val="21"/>
          <w:lang w:val="es-EC"/>
        </w:rPr>
      </w:pPr>
      <w:r w:rsidRPr="007F5297">
        <w:rPr>
          <w:rFonts w:ascii="Arial" w:hAnsi="Arial" w:cs="Arial"/>
          <w:b/>
          <w:color w:val="284484"/>
          <w:sz w:val="21"/>
          <w:szCs w:val="21"/>
          <w:lang w:val="es-EC"/>
        </w:rPr>
        <w:t>Firma del operador económico notificante</w:t>
      </w:r>
    </w:p>
    <w:p w14:paraId="69C1A62C" w14:textId="77777777" w:rsidR="00A548B7" w:rsidRPr="00A556F1" w:rsidRDefault="00A548B7" w:rsidP="00A548B7">
      <w:pPr>
        <w:jc w:val="center"/>
        <w:rPr>
          <w:rFonts w:ascii="Arial" w:hAnsi="Arial" w:cs="Arial"/>
          <w:b/>
          <w:color w:val="284484"/>
          <w:sz w:val="20"/>
          <w:lang w:val="es-EC"/>
        </w:rPr>
      </w:pPr>
    </w:p>
    <w:p w14:paraId="4510D1BB" w14:textId="77777777" w:rsidR="00A548B7" w:rsidRPr="00A556F1" w:rsidRDefault="00A548B7" w:rsidP="00A548B7">
      <w:pPr>
        <w:jc w:val="center"/>
        <w:rPr>
          <w:rFonts w:ascii="Arial" w:hAnsi="Arial" w:cs="Arial"/>
          <w:b/>
          <w:color w:val="284484"/>
          <w:sz w:val="20"/>
          <w:lang w:val="es-EC"/>
        </w:rPr>
      </w:pPr>
    </w:p>
    <w:p w14:paraId="314AD46B" w14:textId="77777777" w:rsidR="00A548B7" w:rsidRPr="00045969" w:rsidRDefault="00A548B7" w:rsidP="00A556F1">
      <w:pPr>
        <w:shd w:val="clear" w:color="auto" w:fill="D9D9D9" w:themeFill="background1" w:themeFillShade="D9"/>
        <w:jc w:val="both"/>
        <w:rPr>
          <w:rFonts w:ascii="Arial" w:hAnsi="Arial" w:cs="Arial"/>
          <w:color w:val="284484"/>
          <w:sz w:val="18"/>
          <w:lang w:val="es-EC"/>
        </w:rPr>
      </w:pPr>
      <w:r w:rsidRPr="00045969">
        <w:rPr>
          <w:rFonts w:ascii="Arial" w:hAnsi="Arial" w:cs="Arial"/>
          <w:b/>
          <w:color w:val="284484"/>
          <w:sz w:val="18"/>
          <w:lang w:val="es-EC"/>
        </w:rPr>
        <w:t xml:space="preserve">NOTA: </w:t>
      </w:r>
      <w:r w:rsidRPr="00045969">
        <w:rPr>
          <w:rFonts w:ascii="Arial" w:hAnsi="Arial" w:cs="Arial"/>
          <w:color w:val="284484"/>
          <w:sz w:val="18"/>
          <w:lang w:val="es-EC"/>
        </w:rPr>
        <w:t xml:space="preserve">Adicional a la documentación presentada en la notificación, la Superintendencia de Control del Poder de Mercado, conforme a las facultades y atribuciones establecidas en la LORCPM, de considerarlo necesario, podrá requerir cualquier información adicional que sea útil para la investigación y la mejor comprensión de la transacción en análisis. </w:t>
      </w:r>
    </w:p>
    <w:p w14:paraId="467CCFC1" w14:textId="738F31D3" w:rsidR="005C2AB5" w:rsidRPr="00412DD9" w:rsidRDefault="005C2AB5">
      <w:pPr>
        <w:tabs>
          <w:tab w:val="left" w:pos="6087"/>
        </w:tabs>
        <w:rPr>
          <w:rFonts w:ascii="Arial" w:hAnsi="Arial" w:cs="Arial"/>
          <w:sz w:val="16"/>
          <w:lang w:val="es-EC"/>
        </w:rPr>
      </w:pPr>
    </w:p>
    <w:sectPr w:rsidR="005C2AB5" w:rsidRPr="00412DD9" w:rsidSect="002F2F8A">
      <w:headerReference w:type="default" r:id="rId11"/>
      <w:footerReference w:type="default" r:id="rId12"/>
      <w:type w:val="continuous"/>
      <w:pgSz w:w="12240" w:h="15840" w:code="1"/>
      <w:pgMar w:top="2127" w:right="1134" w:bottom="1622" w:left="1134" w:header="357"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E9A57" w14:textId="77777777" w:rsidR="00273E47" w:rsidRDefault="00273E47">
      <w:r>
        <w:separator/>
      </w:r>
    </w:p>
  </w:endnote>
  <w:endnote w:type="continuationSeparator" w:id="0">
    <w:p w14:paraId="4F9D97FA" w14:textId="77777777" w:rsidR="00273E47" w:rsidRDefault="0027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2CE2" w14:textId="71E02268" w:rsidR="006E56E3" w:rsidRPr="006621AA" w:rsidRDefault="006E56E3" w:rsidP="00B70876">
    <w:pPr>
      <w:pStyle w:val="Piedepgina"/>
      <w:tabs>
        <w:tab w:val="clear" w:pos="4677"/>
        <w:tab w:val="center" w:pos="2160"/>
      </w:tabs>
      <w:jc w:val="right"/>
      <w:rPr>
        <w:noProof/>
      </w:rPr>
    </w:pPr>
    <w:r w:rsidRPr="006621AA">
      <w:rPr>
        <w:noProof/>
        <w:lang w:val="es-EC" w:eastAsia="es-EC"/>
      </w:rPr>
      <mc:AlternateContent>
        <mc:Choice Requires="wps">
          <w:drawing>
            <wp:anchor distT="0" distB="0" distL="114300" distR="114300" simplePos="0" relativeHeight="251659264" behindDoc="0" locked="0" layoutInCell="1" allowOverlap="1" wp14:anchorId="7C8F2882" wp14:editId="1B11FC03">
              <wp:simplePos x="0" y="0"/>
              <wp:positionH relativeFrom="column">
                <wp:posOffset>-270510</wp:posOffset>
              </wp:positionH>
              <wp:positionV relativeFrom="paragraph">
                <wp:posOffset>-238570</wp:posOffset>
              </wp:positionV>
              <wp:extent cx="7062470" cy="45085"/>
              <wp:effectExtent l="0" t="0" r="5080" b="0"/>
              <wp:wrapNone/>
              <wp:docPr id="12" name="Rectangle 12"/>
              <wp:cNvGraphicFramePr/>
              <a:graphic xmlns:a="http://schemas.openxmlformats.org/drawingml/2006/main">
                <a:graphicData uri="http://schemas.microsoft.com/office/word/2010/wordprocessingShape">
                  <wps:wsp>
                    <wps:cNvSpPr/>
                    <wps:spPr>
                      <a:xfrm>
                        <a:off x="0" y="0"/>
                        <a:ext cx="7062470"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5BD40F9" id="Rectangle 12" o:spid="_x0000_s1026" style="position:absolute;margin-left:-21.3pt;margin-top:-18.8pt;width:556.1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" fillcolor="#1cade4 [3204]" stroked="f" strokeweight="2pt"/>
          </w:pict>
        </mc:Fallback>
      </mc:AlternateContent>
    </w:r>
    <w:r w:rsidRPr="006621AA">
      <w:rPr>
        <w:noProof/>
      </w:rPr>
      <w:t xml:space="preserve"> </w:t>
    </w:r>
  </w:p>
  <w:p w14:paraId="6F3F8A0E" w14:textId="77777777" w:rsidR="006E56E3" w:rsidRPr="006621AA" w:rsidRDefault="006E56E3" w:rsidP="001F4357">
    <w:pPr>
      <w:pStyle w:val="Piedepgina"/>
      <w:tabs>
        <w:tab w:val="clear" w:pos="4677"/>
        <w:tab w:val="center" w:pos="2160"/>
      </w:tabs>
      <w:ind w:left="540" w:right="5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642338"/>
      <w:docPartObj>
        <w:docPartGallery w:val="Page Numbers (Bottom of Page)"/>
        <w:docPartUnique/>
      </w:docPartObj>
    </w:sdtPr>
    <w:sdtEndPr/>
    <w:sdtContent>
      <w:p w14:paraId="6D9EA554" w14:textId="0CADE8DE" w:rsidR="006E56E3" w:rsidRDefault="006E56E3">
        <w:pPr>
          <w:pStyle w:val="Piedepgina"/>
          <w:jc w:val="right"/>
        </w:pPr>
        <w:r>
          <w:fldChar w:fldCharType="begin"/>
        </w:r>
        <w:r>
          <w:instrText>PAGE   \* MERGEFORMAT</w:instrText>
        </w:r>
        <w:r>
          <w:fldChar w:fldCharType="separate"/>
        </w:r>
        <w:r w:rsidR="003405BF" w:rsidRPr="003405BF">
          <w:rPr>
            <w:noProof/>
            <w:lang w:val="es-ES"/>
          </w:rPr>
          <w:t>1</w:t>
        </w:r>
        <w:r>
          <w:fldChar w:fldCharType="end"/>
        </w:r>
      </w:p>
    </w:sdtContent>
  </w:sdt>
  <w:p w14:paraId="07CA5D95" w14:textId="77777777" w:rsidR="006E56E3" w:rsidRPr="006621AA" w:rsidRDefault="006E56E3" w:rsidP="001F4357">
    <w:pPr>
      <w:pStyle w:val="Piedepgina"/>
      <w:tabs>
        <w:tab w:val="clear" w:pos="4677"/>
        <w:tab w:val="center" w:pos="2160"/>
      </w:tabs>
      <w:ind w:left="540" w:right="5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9ECC1" w14:textId="77777777" w:rsidR="00273E47" w:rsidRDefault="00273E47">
      <w:r>
        <w:separator/>
      </w:r>
    </w:p>
  </w:footnote>
  <w:footnote w:type="continuationSeparator" w:id="0">
    <w:p w14:paraId="37F047A6" w14:textId="77777777" w:rsidR="00273E47" w:rsidRDefault="00273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DAE8D" w14:textId="05741A03" w:rsidR="006E56E3" w:rsidRDefault="006E56E3">
    <w:pPr>
      <w:pStyle w:val="Encabezado"/>
    </w:pPr>
  </w:p>
  <w:p w14:paraId="251E3A5B" w14:textId="77777777" w:rsidR="006E56E3" w:rsidRDefault="006E56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B9E92" w14:textId="5F3AB577" w:rsidR="006E56E3" w:rsidRDefault="00781E61">
    <w:pPr>
      <w:pStyle w:val="Encabezado"/>
    </w:pPr>
    <w:r>
      <w:rPr>
        <w:noProof/>
      </w:rPr>
      <w:drawing>
        <wp:inline distT="0" distB="0" distL="0" distR="0" wp14:anchorId="6A508400" wp14:editId="00747BF9">
          <wp:extent cx="964096" cy="123667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uevo logo SCE 2024 vertical sin fondo.png"/>
                  <pic:cNvPicPr/>
                </pic:nvPicPr>
                <pic:blipFill>
                  <a:blip r:embed="rId1">
                    <a:extLst>
                      <a:ext uri="{28A0092B-C50C-407E-A947-70E740481C1C}">
                        <a14:useLocalDpi xmlns:a14="http://schemas.microsoft.com/office/drawing/2010/main" val="0"/>
                      </a:ext>
                    </a:extLst>
                  </a:blip>
                  <a:stretch>
                    <a:fillRect/>
                  </a:stretch>
                </pic:blipFill>
                <pic:spPr>
                  <a:xfrm>
                    <a:off x="0" y="0"/>
                    <a:ext cx="974625" cy="125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D0E3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F07228"/>
    <w:multiLevelType w:val="hybridMultilevel"/>
    <w:tmpl w:val="88A0CF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154F8E"/>
    <w:multiLevelType w:val="multilevel"/>
    <w:tmpl w:val="43D83D14"/>
    <w:lvl w:ilvl="0">
      <w:start w:val="1"/>
      <w:numFmt w:val="decimal"/>
      <w:lvlText w:val="%1."/>
      <w:lvlJc w:val="left"/>
      <w:pPr>
        <w:ind w:left="360" w:hanging="360"/>
      </w:pPr>
    </w:lvl>
    <w:lvl w:ilvl="1">
      <w:start w:val="1"/>
      <w:numFmt w:val="decimal"/>
      <w:lvlText w:val="%1.%2."/>
      <w:lvlJc w:val="left"/>
      <w:pPr>
        <w:ind w:left="5252" w:hanging="432"/>
      </w:pPr>
      <w:rPr>
        <w:color w:val="2683C6"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062891"/>
    <w:multiLevelType w:val="hybridMultilevel"/>
    <w:tmpl w:val="191EFC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2AD2516"/>
    <w:multiLevelType w:val="multilevel"/>
    <w:tmpl w:val="12E2EED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F25D8C"/>
    <w:multiLevelType w:val="hybridMultilevel"/>
    <w:tmpl w:val="5BB0F7AC"/>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80F7A0B"/>
    <w:multiLevelType w:val="hybridMultilevel"/>
    <w:tmpl w:val="49D85FD0"/>
    <w:lvl w:ilvl="0" w:tplc="265AA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F5535"/>
    <w:multiLevelType w:val="hybridMultilevel"/>
    <w:tmpl w:val="5882C988"/>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B206FDC"/>
    <w:multiLevelType w:val="hybridMultilevel"/>
    <w:tmpl w:val="BA62BB74"/>
    <w:lvl w:ilvl="0" w:tplc="B0DA1C16">
      <w:start w:val="4"/>
      <w:numFmt w:val="bullet"/>
      <w:lvlText w:val="-"/>
      <w:lvlJc w:val="left"/>
      <w:pPr>
        <w:ind w:left="720" w:hanging="360"/>
      </w:pPr>
      <w:rPr>
        <w:rFonts w:ascii="Arial" w:eastAsia="Batang" w:hAnsi="Arial" w:cs="Arial" w:hint="default"/>
        <w:i/>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C1C5064"/>
    <w:multiLevelType w:val="hybridMultilevel"/>
    <w:tmpl w:val="DCBA7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8F5E1E"/>
    <w:multiLevelType w:val="hybridMultilevel"/>
    <w:tmpl w:val="BD32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764F9"/>
    <w:multiLevelType w:val="hybridMultilevel"/>
    <w:tmpl w:val="7754609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CC532FF"/>
    <w:multiLevelType w:val="hybridMultilevel"/>
    <w:tmpl w:val="5BB0F7AC"/>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644459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num>
  <w:num w:numId="3">
    <w:abstractNumId w:val="13"/>
  </w:num>
  <w:num w:numId="4">
    <w:abstractNumId w:val="6"/>
  </w:num>
  <w:num w:numId="5">
    <w:abstractNumId w:val="10"/>
  </w:num>
  <w:num w:numId="6">
    <w:abstractNumId w:val="2"/>
  </w:num>
  <w:num w:numId="7">
    <w:abstractNumId w:val="3"/>
  </w:num>
  <w:num w:numId="8">
    <w:abstractNumId w:val="12"/>
  </w:num>
  <w:num w:numId="9">
    <w:abstractNumId w:val="11"/>
  </w:num>
  <w:num w:numId="10">
    <w:abstractNumId w:val="7"/>
  </w:num>
  <w:num w:numId="11">
    <w:abstractNumId w:val="5"/>
  </w:num>
  <w:num w:numId="12">
    <w:abstractNumId w:val="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03"/>
    <w:rsid w:val="00000E96"/>
    <w:rsid w:val="000058F1"/>
    <w:rsid w:val="00010982"/>
    <w:rsid w:val="0001391A"/>
    <w:rsid w:val="00025F25"/>
    <w:rsid w:val="00030889"/>
    <w:rsid w:val="00032057"/>
    <w:rsid w:val="000344B4"/>
    <w:rsid w:val="00041464"/>
    <w:rsid w:val="00045969"/>
    <w:rsid w:val="0005000A"/>
    <w:rsid w:val="0005275C"/>
    <w:rsid w:val="000527C4"/>
    <w:rsid w:val="000571FA"/>
    <w:rsid w:val="000700BE"/>
    <w:rsid w:val="00070E71"/>
    <w:rsid w:val="00072559"/>
    <w:rsid w:val="0008162B"/>
    <w:rsid w:val="00083C20"/>
    <w:rsid w:val="00086D56"/>
    <w:rsid w:val="00092409"/>
    <w:rsid w:val="00095228"/>
    <w:rsid w:val="000963EE"/>
    <w:rsid w:val="00096BDA"/>
    <w:rsid w:val="00097CA5"/>
    <w:rsid w:val="000A0B9C"/>
    <w:rsid w:val="000C6CA1"/>
    <w:rsid w:val="000C7B39"/>
    <w:rsid w:val="000D1320"/>
    <w:rsid w:val="000E709E"/>
    <w:rsid w:val="000F3F91"/>
    <w:rsid w:val="0010514A"/>
    <w:rsid w:val="00112B87"/>
    <w:rsid w:val="0011367F"/>
    <w:rsid w:val="00113A6F"/>
    <w:rsid w:val="00114B54"/>
    <w:rsid w:val="00115E1B"/>
    <w:rsid w:val="00116286"/>
    <w:rsid w:val="00116955"/>
    <w:rsid w:val="00117942"/>
    <w:rsid w:val="00121CBF"/>
    <w:rsid w:val="001351ED"/>
    <w:rsid w:val="00136DA7"/>
    <w:rsid w:val="0014305E"/>
    <w:rsid w:val="00170756"/>
    <w:rsid w:val="00183A64"/>
    <w:rsid w:val="00185439"/>
    <w:rsid w:val="001869B7"/>
    <w:rsid w:val="00194C08"/>
    <w:rsid w:val="001955E9"/>
    <w:rsid w:val="001A0717"/>
    <w:rsid w:val="001A17BC"/>
    <w:rsid w:val="001A2B4F"/>
    <w:rsid w:val="001A30E7"/>
    <w:rsid w:val="001C2B99"/>
    <w:rsid w:val="001C3E2F"/>
    <w:rsid w:val="001D4728"/>
    <w:rsid w:val="001D73AD"/>
    <w:rsid w:val="001E0398"/>
    <w:rsid w:val="001E2F23"/>
    <w:rsid w:val="001E4672"/>
    <w:rsid w:val="001F230C"/>
    <w:rsid w:val="001F4357"/>
    <w:rsid w:val="00212A3A"/>
    <w:rsid w:val="002208D0"/>
    <w:rsid w:val="00220A22"/>
    <w:rsid w:val="00221F5D"/>
    <w:rsid w:val="00221FDA"/>
    <w:rsid w:val="0022262B"/>
    <w:rsid w:val="002238EA"/>
    <w:rsid w:val="0022494A"/>
    <w:rsid w:val="00227F4E"/>
    <w:rsid w:val="00251B35"/>
    <w:rsid w:val="00251FCD"/>
    <w:rsid w:val="00252988"/>
    <w:rsid w:val="00253233"/>
    <w:rsid w:val="00261796"/>
    <w:rsid w:val="0026678A"/>
    <w:rsid w:val="00266E93"/>
    <w:rsid w:val="00273E47"/>
    <w:rsid w:val="00277ADB"/>
    <w:rsid w:val="002824AE"/>
    <w:rsid w:val="00284CD0"/>
    <w:rsid w:val="00290938"/>
    <w:rsid w:val="00292A42"/>
    <w:rsid w:val="002B4007"/>
    <w:rsid w:val="002C0786"/>
    <w:rsid w:val="002C3090"/>
    <w:rsid w:val="002C7FAA"/>
    <w:rsid w:val="002D2E2F"/>
    <w:rsid w:val="002E4966"/>
    <w:rsid w:val="002E57E4"/>
    <w:rsid w:val="002E6476"/>
    <w:rsid w:val="002F2F8A"/>
    <w:rsid w:val="002F6D6E"/>
    <w:rsid w:val="00302AE7"/>
    <w:rsid w:val="003100AF"/>
    <w:rsid w:val="00321111"/>
    <w:rsid w:val="0033084D"/>
    <w:rsid w:val="0033196C"/>
    <w:rsid w:val="003405BF"/>
    <w:rsid w:val="00343301"/>
    <w:rsid w:val="003457A1"/>
    <w:rsid w:val="00346871"/>
    <w:rsid w:val="0035768A"/>
    <w:rsid w:val="00357CC1"/>
    <w:rsid w:val="0036297E"/>
    <w:rsid w:val="00364570"/>
    <w:rsid w:val="0036540D"/>
    <w:rsid w:val="003722CE"/>
    <w:rsid w:val="0037349B"/>
    <w:rsid w:val="00373C5F"/>
    <w:rsid w:val="0038057F"/>
    <w:rsid w:val="00384346"/>
    <w:rsid w:val="00386F89"/>
    <w:rsid w:val="00393227"/>
    <w:rsid w:val="00395555"/>
    <w:rsid w:val="003A78C1"/>
    <w:rsid w:val="003A7A03"/>
    <w:rsid w:val="003A7CD6"/>
    <w:rsid w:val="003B06ED"/>
    <w:rsid w:val="003C35BF"/>
    <w:rsid w:val="003E46D9"/>
    <w:rsid w:val="003E5ADD"/>
    <w:rsid w:val="003F320B"/>
    <w:rsid w:val="003F52F6"/>
    <w:rsid w:val="00402D96"/>
    <w:rsid w:val="00404227"/>
    <w:rsid w:val="00404551"/>
    <w:rsid w:val="004060E8"/>
    <w:rsid w:val="004075C1"/>
    <w:rsid w:val="00411806"/>
    <w:rsid w:val="00412DD9"/>
    <w:rsid w:val="00416318"/>
    <w:rsid w:val="00417B49"/>
    <w:rsid w:val="00417ED0"/>
    <w:rsid w:val="00421D64"/>
    <w:rsid w:val="00423BBF"/>
    <w:rsid w:val="00423F9D"/>
    <w:rsid w:val="00424CD3"/>
    <w:rsid w:val="00427C5A"/>
    <w:rsid w:val="004413B9"/>
    <w:rsid w:val="00441607"/>
    <w:rsid w:val="00441673"/>
    <w:rsid w:val="00443530"/>
    <w:rsid w:val="004452D1"/>
    <w:rsid w:val="004478A2"/>
    <w:rsid w:val="00447DF9"/>
    <w:rsid w:val="00455175"/>
    <w:rsid w:val="004556E3"/>
    <w:rsid w:val="004569BD"/>
    <w:rsid w:val="00456B8A"/>
    <w:rsid w:val="004617C5"/>
    <w:rsid w:val="004646F4"/>
    <w:rsid w:val="0047529F"/>
    <w:rsid w:val="00485B7D"/>
    <w:rsid w:val="00486629"/>
    <w:rsid w:val="00490C12"/>
    <w:rsid w:val="00497BED"/>
    <w:rsid w:val="004A61C2"/>
    <w:rsid w:val="004A73BF"/>
    <w:rsid w:val="004A74B5"/>
    <w:rsid w:val="004B5F1D"/>
    <w:rsid w:val="004C10B3"/>
    <w:rsid w:val="004C27C4"/>
    <w:rsid w:val="004D38B1"/>
    <w:rsid w:val="004D5C90"/>
    <w:rsid w:val="004D5EA0"/>
    <w:rsid w:val="004D6D17"/>
    <w:rsid w:val="004E18FD"/>
    <w:rsid w:val="004F1743"/>
    <w:rsid w:val="004F298A"/>
    <w:rsid w:val="004F35D5"/>
    <w:rsid w:val="004F5864"/>
    <w:rsid w:val="004F6FD5"/>
    <w:rsid w:val="00500631"/>
    <w:rsid w:val="005244E9"/>
    <w:rsid w:val="005245F8"/>
    <w:rsid w:val="0053230F"/>
    <w:rsid w:val="005372FC"/>
    <w:rsid w:val="00540B58"/>
    <w:rsid w:val="0054160E"/>
    <w:rsid w:val="005521D8"/>
    <w:rsid w:val="005535E5"/>
    <w:rsid w:val="0056063E"/>
    <w:rsid w:val="00562628"/>
    <w:rsid w:val="00563093"/>
    <w:rsid w:val="005659D2"/>
    <w:rsid w:val="005664D4"/>
    <w:rsid w:val="005728B2"/>
    <w:rsid w:val="005751BC"/>
    <w:rsid w:val="0058031A"/>
    <w:rsid w:val="00580A29"/>
    <w:rsid w:val="005909AC"/>
    <w:rsid w:val="00592170"/>
    <w:rsid w:val="005936E0"/>
    <w:rsid w:val="005938A5"/>
    <w:rsid w:val="005A4AED"/>
    <w:rsid w:val="005B1E32"/>
    <w:rsid w:val="005B397D"/>
    <w:rsid w:val="005C2AB5"/>
    <w:rsid w:val="005D4644"/>
    <w:rsid w:val="005D57EC"/>
    <w:rsid w:val="005D5995"/>
    <w:rsid w:val="005D7695"/>
    <w:rsid w:val="005E3BF5"/>
    <w:rsid w:val="005E68FF"/>
    <w:rsid w:val="005F0327"/>
    <w:rsid w:val="005F1E56"/>
    <w:rsid w:val="005F51EC"/>
    <w:rsid w:val="005F5AE4"/>
    <w:rsid w:val="006001D2"/>
    <w:rsid w:val="00606B5F"/>
    <w:rsid w:val="00612F56"/>
    <w:rsid w:val="00613870"/>
    <w:rsid w:val="00613D04"/>
    <w:rsid w:val="00620AD1"/>
    <w:rsid w:val="006226CE"/>
    <w:rsid w:val="00622FDF"/>
    <w:rsid w:val="006237DE"/>
    <w:rsid w:val="006526C7"/>
    <w:rsid w:val="00652C74"/>
    <w:rsid w:val="0065314E"/>
    <w:rsid w:val="006621AA"/>
    <w:rsid w:val="00663ED2"/>
    <w:rsid w:val="00664743"/>
    <w:rsid w:val="00665DB3"/>
    <w:rsid w:val="006660A0"/>
    <w:rsid w:val="0066658E"/>
    <w:rsid w:val="006877B6"/>
    <w:rsid w:val="0069031A"/>
    <w:rsid w:val="006B053E"/>
    <w:rsid w:val="006B50BD"/>
    <w:rsid w:val="006C16FC"/>
    <w:rsid w:val="006C2FFA"/>
    <w:rsid w:val="006C5EA8"/>
    <w:rsid w:val="006C7324"/>
    <w:rsid w:val="006D1AD3"/>
    <w:rsid w:val="006D3317"/>
    <w:rsid w:val="006D7D65"/>
    <w:rsid w:val="006E23DD"/>
    <w:rsid w:val="006E3B0F"/>
    <w:rsid w:val="006E56E3"/>
    <w:rsid w:val="006F37F5"/>
    <w:rsid w:val="006F63FA"/>
    <w:rsid w:val="006F6E44"/>
    <w:rsid w:val="006F703A"/>
    <w:rsid w:val="006F773C"/>
    <w:rsid w:val="00701403"/>
    <w:rsid w:val="0071799F"/>
    <w:rsid w:val="00717E79"/>
    <w:rsid w:val="00721D3E"/>
    <w:rsid w:val="0072585C"/>
    <w:rsid w:val="00727124"/>
    <w:rsid w:val="00731DCD"/>
    <w:rsid w:val="00732031"/>
    <w:rsid w:val="00734513"/>
    <w:rsid w:val="00736B4B"/>
    <w:rsid w:val="007414F1"/>
    <w:rsid w:val="00744FDC"/>
    <w:rsid w:val="007463BF"/>
    <w:rsid w:val="00751400"/>
    <w:rsid w:val="0077012E"/>
    <w:rsid w:val="00770395"/>
    <w:rsid w:val="00771302"/>
    <w:rsid w:val="0077433D"/>
    <w:rsid w:val="00777C9E"/>
    <w:rsid w:val="00781E61"/>
    <w:rsid w:val="00785EF6"/>
    <w:rsid w:val="00786C53"/>
    <w:rsid w:val="00797439"/>
    <w:rsid w:val="007A1ED6"/>
    <w:rsid w:val="007A6732"/>
    <w:rsid w:val="007B53B8"/>
    <w:rsid w:val="007B6378"/>
    <w:rsid w:val="007B7D0C"/>
    <w:rsid w:val="007C42EB"/>
    <w:rsid w:val="007C61A8"/>
    <w:rsid w:val="007D5AC1"/>
    <w:rsid w:val="007D69E5"/>
    <w:rsid w:val="007E59B2"/>
    <w:rsid w:val="007F30CF"/>
    <w:rsid w:val="007F5297"/>
    <w:rsid w:val="007F666D"/>
    <w:rsid w:val="007F790D"/>
    <w:rsid w:val="00815DCC"/>
    <w:rsid w:val="00817EBC"/>
    <w:rsid w:val="00827355"/>
    <w:rsid w:val="00832378"/>
    <w:rsid w:val="00832753"/>
    <w:rsid w:val="00844818"/>
    <w:rsid w:val="00850708"/>
    <w:rsid w:val="00855E1A"/>
    <w:rsid w:val="0086076B"/>
    <w:rsid w:val="00861F16"/>
    <w:rsid w:val="0088061D"/>
    <w:rsid w:val="00881AB1"/>
    <w:rsid w:val="00886EDC"/>
    <w:rsid w:val="008946D5"/>
    <w:rsid w:val="00897236"/>
    <w:rsid w:val="008A29F7"/>
    <w:rsid w:val="008B2884"/>
    <w:rsid w:val="008B387B"/>
    <w:rsid w:val="008C05A1"/>
    <w:rsid w:val="008C39E7"/>
    <w:rsid w:val="008D5AE9"/>
    <w:rsid w:val="008E48D3"/>
    <w:rsid w:val="008E64D8"/>
    <w:rsid w:val="008F3B12"/>
    <w:rsid w:val="008F67D3"/>
    <w:rsid w:val="009065E7"/>
    <w:rsid w:val="00911927"/>
    <w:rsid w:val="00914919"/>
    <w:rsid w:val="00916CC1"/>
    <w:rsid w:val="00931558"/>
    <w:rsid w:val="009339D3"/>
    <w:rsid w:val="00941515"/>
    <w:rsid w:val="00951419"/>
    <w:rsid w:val="00957114"/>
    <w:rsid w:val="009714DA"/>
    <w:rsid w:val="00971CA2"/>
    <w:rsid w:val="0097289A"/>
    <w:rsid w:val="00973951"/>
    <w:rsid w:val="0097416C"/>
    <w:rsid w:val="00981707"/>
    <w:rsid w:val="00983AE3"/>
    <w:rsid w:val="00985111"/>
    <w:rsid w:val="009866C3"/>
    <w:rsid w:val="009A0EA9"/>
    <w:rsid w:val="009A14A8"/>
    <w:rsid w:val="009A5D74"/>
    <w:rsid w:val="009A6292"/>
    <w:rsid w:val="009A798C"/>
    <w:rsid w:val="009B061F"/>
    <w:rsid w:val="009C1A48"/>
    <w:rsid w:val="009D0504"/>
    <w:rsid w:val="009D1B12"/>
    <w:rsid w:val="009D3274"/>
    <w:rsid w:val="009E16BB"/>
    <w:rsid w:val="009F1CD1"/>
    <w:rsid w:val="009F2DC1"/>
    <w:rsid w:val="009F45CF"/>
    <w:rsid w:val="009F58C1"/>
    <w:rsid w:val="00A057F1"/>
    <w:rsid w:val="00A05CD8"/>
    <w:rsid w:val="00A123C9"/>
    <w:rsid w:val="00A1590D"/>
    <w:rsid w:val="00A15B7C"/>
    <w:rsid w:val="00A16914"/>
    <w:rsid w:val="00A23491"/>
    <w:rsid w:val="00A30D9B"/>
    <w:rsid w:val="00A31738"/>
    <w:rsid w:val="00A3621D"/>
    <w:rsid w:val="00A37E8F"/>
    <w:rsid w:val="00A44D4E"/>
    <w:rsid w:val="00A45D00"/>
    <w:rsid w:val="00A4749B"/>
    <w:rsid w:val="00A548B7"/>
    <w:rsid w:val="00A556F1"/>
    <w:rsid w:val="00A61293"/>
    <w:rsid w:val="00A64BFF"/>
    <w:rsid w:val="00A6743E"/>
    <w:rsid w:val="00A700D4"/>
    <w:rsid w:val="00A76068"/>
    <w:rsid w:val="00A80198"/>
    <w:rsid w:val="00A826FE"/>
    <w:rsid w:val="00A87BD2"/>
    <w:rsid w:val="00A87CEC"/>
    <w:rsid w:val="00A92C90"/>
    <w:rsid w:val="00A93039"/>
    <w:rsid w:val="00AB3C6C"/>
    <w:rsid w:val="00AC441C"/>
    <w:rsid w:val="00AD0BA2"/>
    <w:rsid w:val="00AD7151"/>
    <w:rsid w:val="00AE36B9"/>
    <w:rsid w:val="00AE4A51"/>
    <w:rsid w:val="00AE5CDC"/>
    <w:rsid w:val="00AF1126"/>
    <w:rsid w:val="00AF3BBF"/>
    <w:rsid w:val="00B04E16"/>
    <w:rsid w:val="00B11C41"/>
    <w:rsid w:val="00B17236"/>
    <w:rsid w:val="00B20B3E"/>
    <w:rsid w:val="00B24CA3"/>
    <w:rsid w:val="00B267F5"/>
    <w:rsid w:val="00B3059B"/>
    <w:rsid w:val="00B30707"/>
    <w:rsid w:val="00B30918"/>
    <w:rsid w:val="00B4127A"/>
    <w:rsid w:val="00B422A0"/>
    <w:rsid w:val="00B550A9"/>
    <w:rsid w:val="00B5568E"/>
    <w:rsid w:val="00B62F80"/>
    <w:rsid w:val="00B6501F"/>
    <w:rsid w:val="00B70876"/>
    <w:rsid w:val="00B73862"/>
    <w:rsid w:val="00B8046A"/>
    <w:rsid w:val="00B923B3"/>
    <w:rsid w:val="00B9572A"/>
    <w:rsid w:val="00B9764F"/>
    <w:rsid w:val="00B97B21"/>
    <w:rsid w:val="00BA018F"/>
    <w:rsid w:val="00BA3CD2"/>
    <w:rsid w:val="00BB7100"/>
    <w:rsid w:val="00BC2058"/>
    <w:rsid w:val="00BC3703"/>
    <w:rsid w:val="00BC60F1"/>
    <w:rsid w:val="00BD6627"/>
    <w:rsid w:val="00BE34C5"/>
    <w:rsid w:val="00BF7597"/>
    <w:rsid w:val="00C00699"/>
    <w:rsid w:val="00C06B89"/>
    <w:rsid w:val="00C125B5"/>
    <w:rsid w:val="00C21AC2"/>
    <w:rsid w:val="00C21E06"/>
    <w:rsid w:val="00C22552"/>
    <w:rsid w:val="00C22600"/>
    <w:rsid w:val="00C23382"/>
    <w:rsid w:val="00C24481"/>
    <w:rsid w:val="00C25191"/>
    <w:rsid w:val="00C25407"/>
    <w:rsid w:val="00C30650"/>
    <w:rsid w:val="00C32E97"/>
    <w:rsid w:val="00C36AC7"/>
    <w:rsid w:val="00C3734D"/>
    <w:rsid w:val="00C56DFA"/>
    <w:rsid w:val="00C641F7"/>
    <w:rsid w:val="00C64F3F"/>
    <w:rsid w:val="00C751CB"/>
    <w:rsid w:val="00C821D7"/>
    <w:rsid w:val="00C85E70"/>
    <w:rsid w:val="00C875D7"/>
    <w:rsid w:val="00C91E9E"/>
    <w:rsid w:val="00CA0D4B"/>
    <w:rsid w:val="00CA40E9"/>
    <w:rsid w:val="00CA7B07"/>
    <w:rsid w:val="00CB0577"/>
    <w:rsid w:val="00CB225C"/>
    <w:rsid w:val="00CB5F47"/>
    <w:rsid w:val="00CD15E6"/>
    <w:rsid w:val="00CD26F8"/>
    <w:rsid w:val="00CD63D1"/>
    <w:rsid w:val="00CD711E"/>
    <w:rsid w:val="00CE698E"/>
    <w:rsid w:val="00CF32F1"/>
    <w:rsid w:val="00CF5FA6"/>
    <w:rsid w:val="00CF6B3F"/>
    <w:rsid w:val="00D102A4"/>
    <w:rsid w:val="00D17B98"/>
    <w:rsid w:val="00D208B2"/>
    <w:rsid w:val="00D278F8"/>
    <w:rsid w:val="00D33F07"/>
    <w:rsid w:val="00D3445C"/>
    <w:rsid w:val="00D348B0"/>
    <w:rsid w:val="00D507FA"/>
    <w:rsid w:val="00D51A5C"/>
    <w:rsid w:val="00D55E7D"/>
    <w:rsid w:val="00D670AA"/>
    <w:rsid w:val="00D72147"/>
    <w:rsid w:val="00D72677"/>
    <w:rsid w:val="00D743D1"/>
    <w:rsid w:val="00D820F1"/>
    <w:rsid w:val="00D83470"/>
    <w:rsid w:val="00DA082D"/>
    <w:rsid w:val="00DA1B8C"/>
    <w:rsid w:val="00DA4D57"/>
    <w:rsid w:val="00DB4667"/>
    <w:rsid w:val="00DB6969"/>
    <w:rsid w:val="00DC1742"/>
    <w:rsid w:val="00DC216E"/>
    <w:rsid w:val="00DC4577"/>
    <w:rsid w:val="00DC65D1"/>
    <w:rsid w:val="00DD04C0"/>
    <w:rsid w:val="00DD6337"/>
    <w:rsid w:val="00DE1645"/>
    <w:rsid w:val="00DE32DA"/>
    <w:rsid w:val="00E03512"/>
    <w:rsid w:val="00E053E6"/>
    <w:rsid w:val="00E053FE"/>
    <w:rsid w:val="00E05802"/>
    <w:rsid w:val="00E06F59"/>
    <w:rsid w:val="00E079A9"/>
    <w:rsid w:val="00E16A01"/>
    <w:rsid w:val="00E21EEB"/>
    <w:rsid w:val="00E228D6"/>
    <w:rsid w:val="00E242FD"/>
    <w:rsid w:val="00E33659"/>
    <w:rsid w:val="00E36B85"/>
    <w:rsid w:val="00E36CCE"/>
    <w:rsid w:val="00E417D3"/>
    <w:rsid w:val="00E41C09"/>
    <w:rsid w:val="00E45781"/>
    <w:rsid w:val="00E502A9"/>
    <w:rsid w:val="00E503F4"/>
    <w:rsid w:val="00E50A29"/>
    <w:rsid w:val="00E51292"/>
    <w:rsid w:val="00E55666"/>
    <w:rsid w:val="00E61955"/>
    <w:rsid w:val="00E74D6B"/>
    <w:rsid w:val="00E76BCB"/>
    <w:rsid w:val="00E82153"/>
    <w:rsid w:val="00E874C5"/>
    <w:rsid w:val="00E939C3"/>
    <w:rsid w:val="00E9456D"/>
    <w:rsid w:val="00EA64E4"/>
    <w:rsid w:val="00EA7629"/>
    <w:rsid w:val="00EB51BE"/>
    <w:rsid w:val="00EB649E"/>
    <w:rsid w:val="00ED3AF2"/>
    <w:rsid w:val="00EE108D"/>
    <w:rsid w:val="00EE57F6"/>
    <w:rsid w:val="00EE6C78"/>
    <w:rsid w:val="00EE7A8B"/>
    <w:rsid w:val="00EF0647"/>
    <w:rsid w:val="00F017E1"/>
    <w:rsid w:val="00F0441F"/>
    <w:rsid w:val="00F04720"/>
    <w:rsid w:val="00F24FD3"/>
    <w:rsid w:val="00F32B5A"/>
    <w:rsid w:val="00F33635"/>
    <w:rsid w:val="00F33FC5"/>
    <w:rsid w:val="00F360ED"/>
    <w:rsid w:val="00F406CE"/>
    <w:rsid w:val="00F479E7"/>
    <w:rsid w:val="00F56394"/>
    <w:rsid w:val="00F635DA"/>
    <w:rsid w:val="00F65BEF"/>
    <w:rsid w:val="00F66980"/>
    <w:rsid w:val="00F71B96"/>
    <w:rsid w:val="00F75FC6"/>
    <w:rsid w:val="00F76526"/>
    <w:rsid w:val="00F90648"/>
    <w:rsid w:val="00F9296A"/>
    <w:rsid w:val="00F95DF6"/>
    <w:rsid w:val="00FA42E4"/>
    <w:rsid w:val="00FA7FA2"/>
    <w:rsid w:val="00FB40E4"/>
    <w:rsid w:val="00FB435D"/>
    <w:rsid w:val="00FC2571"/>
    <w:rsid w:val="00FC6C37"/>
    <w:rsid w:val="00FD12F6"/>
    <w:rsid w:val="00FD4ACF"/>
    <w:rsid w:val="00FD5515"/>
    <w:rsid w:val="00FD7487"/>
    <w:rsid w:val="00FE45F6"/>
    <w:rsid w:val="00FE506B"/>
    <w:rsid w:val="00FE5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9C1EA"/>
  <w15:docId w15:val="{53145510-A0C6-4B77-B436-69DC26B8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ko-KR"/>
    </w:rPr>
  </w:style>
  <w:style w:type="paragraph" w:styleId="Ttulo1">
    <w:name w:val="heading 1"/>
    <w:basedOn w:val="Normal"/>
    <w:next w:val="Normal"/>
    <w:qFormat/>
    <w:rsid w:val="00277ADB"/>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
    <w:name w:val="Стиль1"/>
    <w:basedOn w:val="Normal"/>
    <w:rsid w:val="00D278F8"/>
  </w:style>
  <w:style w:type="paragraph" w:styleId="Encabezado">
    <w:name w:val="header"/>
    <w:basedOn w:val="Normal"/>
    <w:link w:val="EncabezadoCar"/>
    <w:uiPriority w:val="99"/>
    <w:rsid w:val="007D5AC1"/>
    <w:pPr>
      <w:tabs>
        <w:tab w:val="center" w:pos="4677"/>
        <w:tab w:val="right" w:pos="9355"/>
      </w:tabs>
    </w:pPr>
  </w:style>
  <w:style w:type="paragraph" w:styleId="Piedepgina">
    <w:name w:val="footer"/>
    <w:basedOn w:val="Normal"/>
    <w:link w:val="PiedepginaCar"/>
    <w:uiPriority w:val="99"/>
    <w:rsid w:val="007D5AC1"/>
    <w:pPr>
      <w:tabs>
        <w:tab w:val="center" w:pos="4677"/>
        <w:tab w:val="right" w:pos="9355"/>
      </w:tabs>
    </w:pPr>
  </w:style>
  <w:style w:type="character" w:customStyle="1" w:styleId="sowc">
    <w:name w:val="sowc"/>
    <w:basedOn w:val="Fuentedeprrafopredeter"/>
    <w:rsid w:val="001A17BC"/>
  </w:style>
  <w:style w:type="character" w:customStyle="1" w:styleId="howc">
    <w:name w:val="howc"/>
    <w:basedOn w:val="Fuentedeprrafopredeter"/>
    <w:rsid w:val="001A17BC"/>
  </w:style>
  <w:style w:type="paragraph" w:customStyle="1" w:styleId="My">
    <w:name w:val="My"/>
    <w:rsid w:val="00277ADB"/>
    <w:rPr>
      <w:rFonts w:ascii="Verdana" w:hAnsi="Verdana" w:cs="Arial"/>
      <w:sz w:val="24"/>
      <w:szCs w:val="24"/>
      <w:lang w:val="uk-UA" w:eastAsia="ko-KR"/>
    </w:rPr>
  </w:style>
  <w:style w:type="character" w:styleId="Hipervnculo">
    <w:name w:val="Hyperlink"/>
    <w:basedOn w:val="Fuentedeprrafopredeter"/>
    <w:rsid w:val="00170756"/>
    <w:rPr>
      <w:color w:val="0000FF"/>
      <w:u w:val="single"/>
    </w:rPr>
  </w:style>
  <w:style w:type="paragraph" w:customStyle="1" w:styleId="MyHeadtitle">
    <w:name w:val="My Head title"/>
    <w:basedOn w:val="Ttulo1"/>
    <w:rsid w:val="004F6FD5"/>
    <w:rPr>
      <w:rFonts w:ascii="Verdana" w:hAnsi="Verdana"/>
      <w:sz w:val="36"/>
    </w:rPr>
  </w:style>
  <w:style w:type="paragraph" w:customStyle="1" w:styleId="Mysubhead">
    <w:name w:val="My subhead"/>
    <w:basedOn w:val="MyHeadtitle"/>
    <w:rsid w:val="004F6FD5"/>
    <w:pPr>
      <w:jc w:val="right"/>
    </w:pPr>
    <w:rPr>
      <w:sz w:val="32"/>
    </w:rPr>
  </w:style>
  <w:style w:type="character" w:styleId="Nmerodepgina">
    <w:name w:val="page number"/>
    <w:basedOn w:val="Fuentedeprrafopredeter"/>
    <w:rsid w:val="00F0441F"/>
  </w:style>
  <w:style w:type="paragraph" w:customStyle="1" w:styleId="Level1">
    <w:name w:val="Level 1"/>
    <w:basedOn w:val="TDC1"/>
    <w:qFormat/>
    <w:rsid w:val="00B70876"/>
    <w:pPr>
      <w:tabs>
        <w:tab w:val="right" w:pos="8630"/>
      </w:tabs>
      <w:spacing w:before="360" w:after="360"/>
    </w:pPr>
    <w:rPr>
      <w:rFonts w:asciiTheme="majorHAnsi" w:eastAsia="Times New Roman" w:hAnsiTheme="majorHAnsi"/>
      <w:b/>
      <w:bCs/>
      <w:caps/>
      <w:sz w:val="22"/>
      <w:szCs w:val="22"/>
      <w:u w:val="single"/>
      <w:lang w:eastAsia="en-US"/>
    </w:rPr>
  </w:style>
  <w:style w:type="paragraph" w:customStyle="1" w:styleId="Level2">
    <w:name w:val="Level 2"/>
    <w:basedOn w:val="TDC2"/>
    <w:qFormat/>
    <w:rsid w:val="00B70876"/>
    <w:pPr>
      <w:tabs>
        <w:tab w:val="right" w:pos="8630"/>
      </w:tabs>
      <w:spacing w:after="0"/>
      <w:ind w:left="0"/>
    </w:pPr>
    <w:rPr>
      <w:rFonts w:asciiTheme="majorHAnsi" w:eastAsia="Times New Roman" w:hAnsiTheme="majorHAnsi"/>
      <w:b/>
      <w:bCs/>
      <w:smallCaps/>
      <w:sz w:val="22"/>
      <w:szCs w:val="22"/>
      <w:lang w:eastAsia="en-US"/>
    </w:rPr>
  </w:style>
  <w:style w:type="paragraph" w:customStyle="1" w:styleId="Level3">
    <w:name w:val="Level 3"/>
    <w:basedOn w:val="TDC3"/>
    <w:qFormat/>
    <w:rsid w:val="00B70876"/>
    <w:pPr>
      <w:tabs>
        <w:tab w:val="right" w:pos="8630"/>
      </w:tabs>
      <w:spacing w:after="0"/>
      <w:ind w:left="0"/>
    </w:pPr>
    <w:rPr>
      <w:rFonts w:asciiTheme="majorHAnsi" w:eastAsia="Times New Roman" w:hAnsiTheme="majorHAnsi"/>
      <w:smallCaps/>
      <w:sz w:val="22"/>
      <w:szCs w:val="22"/>
      <w:lang w:eastAsia="en-US"/>
    </w:rPr>
  </w:style>
  <w:style w:type="paragraph" w:styleId="TDC1">
    <w:name w:val="toc 1"/>
    <w:basedOn w:val="Normal"/>
    <w:next w:val="Normal"/>
    <w:autoRedefine/>
    <w:rsid w:val="00B70876"/>
    <w:pPr>
      <w:spacing w:after="100"/>
    </w:pPr>
  </w:style>
  <w:style w:type="paragraph" w:styleId="TDC2">
    <w:name w:val="toc 2"/>
    <w:basedOn w:val="Normal"/>
    <w:next w:val="Normal"/>
    <w:autoRedefine/>
    <w:rsid w:val="00B70876"/>
    <w:pPr>
      <w:spacing w:after="100"/>
      <w:ind w:left="240"/>
    </w:pPr>
  </w:style>
  <w:style w:type="paragraph" w:styleId="TDC3">
    <w:name w:val="toc 3"/>
    <w:basedOn w:val="Normal"/>
    <w:next w:val="Normal"/>
    <w:autoRedefine/>
    <w:rsid w:val="00B70876"/>
    <w:pPr>
      <w:spacing w:after="100"/>
      <w:ind w:left="480"/>
    </w:pPr>
  </w:style>
  <w:style w:type="paragraph" w:styleId="Textodeglobo">
    <w:name w:val="Balloon Text"/>
    <w:basedOn w:val="Normal"/>
    <w:link w:val="TextodegloboCar"/>
    <w:rsid w:val="00B70876"/>
    <w:rPr>
      <w:rFonts w:ascii="Tahoma" w:hAnsi="Tahoma" w:cs="Tahoma"/>
      <w:sz w:val="16"/>
      <w:szCs w:val="16"/>
    </w:rPr>
  </w:style>
  <w:style w:type="character" w:customStyle="1" w:styleId="TextodegloboCar">
    <w:name w:val="Texto de globo Car"/>
    <w:basedOn w:val="Fuentedeprrafopredeter"/>
    <w:link w:val="Textodeglobo"/>
    <w:rsid w:val="00B70876"/>
    <w:rPr>
      <w:rFonts w:ascii="Tahoma" w:hAnsi="Tahoma" w:cs="Tahoma"/>
      <w:sz w:val="16"/>
      <w:szCs w:val="16"/>
      <w:lang w:val="uk-UA" w:eastAsia="ko-KR"/>
    </w:rPr>
  </w:style>
  <w:style w:type="paragraph" w:styleId="Prrafodelista">
    <w:name w:val="List Paragraph"/>
    <w:basedOn w:val="Normal"/>
    <w:uiPriority w:val="34"/>
    <w:qFormat/>
    <w:rsid w:val="00A826FE"/>
    <w:pPr>
      <w:ind w:left="720"/>
      <w:contextualSpacing/>
    </w:pPr>
  </w:style>
  <w:style w:type="character" w:customStyle="1" w:styleId="EncabezadoCar">
    <w:name w:val="Encabezado Car"/>
    <w:basedOn w:val="Fuentedeprrafopredeter"/>
    <w:link w:val="Encabezado"/>
    <w:uiPriority w:val="99"/>
    <w:rsid w:val="000C6CA1"/>
    <w:rPr>
      <w:sz w:val="24"/>
      <w:szCs w:val="24"/>
      <w:lang w:val="uk-UA" w:eastAsia="ko-KR"/>
    </w:rPr>
  </w:style>
  <w:style w:type="table" w:styleId="Tablaconcuadrcula">
    <w:name w:val="Table Grid"/>
    <w:basedOn w:val="Tablanormal"/>
    <w:rsid w:val="00386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386F89"/>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Listaclara-nfasis1">
    <w:name w:val="Light List Accent 1"/>
    <w:basedOn w:val="Tablanormal"/>
    <w:uiPriority w:val="61"/>
    <w:rsid w:val="00DD04C0"/>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Listamedia2-nfasis1">
    <w:name w:val="Medium List 2 Accent 1"/>
    <w:basedOn w:val="Tablanormal"/>
    <w:uiPriority w:val="66"/>
    <w:rsid w:val="00DD04C0"/>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single" w:sz="8" w:space="0" w:color="1CADE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1">
    <w:name w:val="Medium Grid 2 Accent 1"/>
    <w:basedOn w:val="Tablanormal"/>
    <w:uiPriority w:val="68"/>
    <w:rsid w:val="00DD04C0"/>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Cuadrculaclara-nfasis1">
    <w:name w:val="Light Grid Accent 1"/>
    <w:basedOn w:val="Tablanormal"/>
    <w:uiPriority w:val="62"/>
    <w:rsid w:val="00DD04C0"/>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Tabladelista3-nfasis1">
    <w:name w:val="List Table 3 Accent 1"/>
    <w:basedOn w:val="Tablanormal"/>
    <w:uiPriority w:val="48"/>
    <w:rsid w:val="006E23DD"/>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paragraph" w:styleId="Textonotapie">
    <w:name w:val="footnote text"/>
    <w:basedOn w:val="Normal"/>
    <w:link w:val="TextonotapieCar"/>
    <w:semiHidden/>
    <w:unhideWhenUsed/>
    <w:rsid w:val="00817EBC"/>
    <w:rPr>
      <w:sz w:val="20"/>
      <w:szCs w:val="20"/>
    </w:rPr>
  </w:style>
  <w:style w:type="character" w:customStyle="1" w:styleId="TextonotapieCar">
    <w:name w:val="Texto nota pie Car"/>
    <w:basedOn w:val="Fuentedeprrafopredeter"/>
    <w:link w:val="Textonotapie"/>
    <w:semiHidden/>
    <w:rsid w:val="00817EBC"/>
    <w:rPr>
      <w:lang w:eastAsia="ko-KR"/>
    </w:rPr>
  </w:style>
  <w:style w:type="character" w:styleId="Refdenotaalpie">
    <w:name w:val="footnote reference"/>
    <w:basedOn w:val="Fuentedeprrafopredeter"/>
    <w:semiHidden/>
    <w:unhideWhenUsed/>
    <w:rsid w:val="00817EBC"/>
    <w:rPr>
      <w:vertAlign w:val="superscript"/>
    </w:rPr>
  </w:style>
  <w:style w:type="character" w:styleId="Refdecomentario">
    <w:name w:val="annotation reference"/>
    <w:basedOn w:val="Fuentedeprrafopredeter"/>
    <w:semiHidden/>
    <w:unhideWhenUsed/>
    <w:rsid w:val="00DC1742"/>
    <w:rPr>
      <w:sz w:val="16"/>
      <w:szCs w:val="16"/>
    </w:rPr>
  </w:style>
  <w:style w:type="paragraph" w:styleId="Textocomentario">
    <w:name w:val="annotation text"/>
    <w:basedOn w:val="Normal"/>
    <w:link w:val="TextocomentarioCar"/>
    <w:semiHidden/>
    <w:unhideWhenUsed/>
    <w:rsid w:val="00DC1742"/>
    <w:rPr>
      <w:sz w:val="20"/>
      <w:szCs w:val="20"/>
    </w:rPr>
  </w:style>
  <w:style w:type="character" w:customStyle="1" w:styleId="TextocomentarioCar">
    <w:name w:val="Texto comentario Car"/>
    <w:basedOn w:val="Fuentedeprrafopredeter"/>
    <w:link w:val="Textocomentario"/>
    <w:semiHidden/>
    <w:rsid w:val="00DC1742"/>
    <w:rPr>
      <w:lang w:eastAsia="ko-KR"/>
    </w:rPr>
  </w:style>
  <w:style w:type="paragraph" w:styleId="Asuntodelcomentario">
    <w:name w:val="annotation subject"/>
    <w:basedOn w:val="Textocomentario"/>
    <w:next w:val="Textocomentario"/>
    <w:link w:val="AsuntodelcomentarioCar"/>
    <w:semiHidden/>
    <w:unhideWhenUsed/>
    <w:rsid w:val="00DC1742"/>
    <w:rPr>
      <w:b/>
      <w:bCs/>
    </w:rPr>
  </w:style>
  <w:style w:type="character" w:customStyle="1" w:styleId="AsuntodelcomentarioCar">
    <w:name w:val="Asunto del comentario Car"/>
    <w:basedOn w:val="TextocomentarioCar"/>
    <w:link w:val="Asuntodelcomentario"/>
    <w:semiHidden/>
    <w:rsid w:val="00DC1742"/>
    <w:rPr>
      <w:b/>
      <w:bCs/>
      <w:lang w:eastAsia="ko-KR"/>
    </w:rPr>
  </w:style>
  <w:style w:type="character" w:customStyle="1" w:styleId="PiedepginaCar">
    <w:name w:val="Pie de página Car"/>
    <w:basedOn w:val="Fuentedeprrafopredeter"/>
    <w:link w:val="Piedepgina"/>
    <w:uiPriority w:val="99"/>
    <w:rsid w:val="002C3090"/>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BrochureRobot\BrochureGenie\BrochureGenie\BrochureGenie\bin\Release\data\New%20folder\00914\word\template-word.dot" TargetMode="External"/></Relationships>
</file>

<file path=word/theme/theme1.xml><?xml version="1.0" encoding="utf-8"?>
<a:theme xmlns:a="http://schemas.openxmlformats.org/drawingml/2006/main" name="Office Them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866F-96D1-7942-9A81-011D351A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C:\BrochureRobot\BrochureGenie\BrochureGenie\BrochureGenie\bin\Release\data\New folder\00914\word\template-word.dot</Template>
  <TotalTime>754</TotalTime>
  <Pages>11</Pages>
  <Words>3173</Words>
  <Characters>17453</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PowerPoint Template</vt:lpstr>
      <vt:lpstr>PowerPoint Template</vt:lpstr>
    </vt:vector>
  </TitlesOfParts>
  <Company>Imagine</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Template</dc:title>
  <dc:creator>David Pozo; Francisco Dávila H.</dc:creator>
  <cp:lastModifiedBy>Microsoft Office User</cp:lastModifiedBy>
  <cp:revision>24</cp:revision>
  <cp:lastPrinted>2013-10-25T13:55:00Z</cp:lastPrinted>
  <dcterms:created xsi:type="dcterms:W3CDTF">2022-09-22T16:26:00Z</dcterms:created>
  <dcterms:modified xsi:type="dcterms:W3CDTF">2025-01-21T16:35:00Z</dcterms:modified>
</cp:coreProperties>
</file>